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43D11" w14:textId="77777777" w:rsidR="00AC3592" w:rsidRDefault="00116F08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Примеры типовых заданий и критерии оценки</w:t>
      </w:r>
    </w:p>
    <w:p w14:paraId="5B443D12" w14:textId="52CA015E" w:rsidR="00AC3592" w:rsidRDefault="0011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региональной олимпиады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«История государства и права России»,</w:t>
      </w:r>
    </w:p>
    <w:p w14:paraId="5B443D13" w14:textId="77777777" w:rsidR="00AC3592" w:rsidRDefault="0011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посвященной 300-летию образования российской прокуратуры</w:t>
      </w:r>
    </w:p>
    <w:p w14:paraId="5B443D14" w14:textId="77777777" w:rsidR="00AC3592" w:rsidRDefault="00AC3592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43D15" w14:textId="69B4E9AF" w:rsidR="00AC3592" w:rsidRDefault="00116F08">
      <w:pPr>
        <w:spacing w:line="240" w:lineRule="auto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Итоговый результат </w:t>
      </w:r>
      <w:r w:rsidR="003B0F1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лимпиады складывается из баллов за выполнение тестовых заданий (максимум </w:t>
      </w:r>
      <w:r w:rsidR="00E235C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76 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и баллов за письменное эссе по предложенной теме (максимум </w:t>
      </w:r>
      <w:r w:rsidR="00E235C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 </w:t>
      </w:r>
      <w:r w:rsidR="00AE0189">
        <w:rPr>
          <w:rFonts w:ascii="Times New Roman" w:eastAsia="Times New Roman" w:hAnsi="Times New Roman" w:cs="Times New Roman"/>
          <w:b/>
          <w:sz w:val="28"/>
          <w:szCs w:val="28"/>
        </w:rPr>
        <w:t>балла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итого </w:t>
      </w:r>
      <w:r w:rsidR="00924D5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24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0DF8DC" w14:textId="2291A83C" w:rsidR="00AE0189" w:rsidRPr="009538F7" w:rsidRDefault="00AE0189">
      <w:pPr>
        <w:spacing w:after="240" w:line="240" w:lineRule="auto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8F7">
        <w:rPr>
          <w:rFonts w:ascii="Times New Roman" w:eastAsia="Times New Roman" w:hAnsi="Times New Roman" w:cs="Times New Roman"/>
          <w:sz w:val="28"/>
          <w:szCs w:val="28"/>
        </w:rPr>
        <w:t xml:space="preserve">В тесте представлены вопросы из разных исторических периодов формирования органов </w:t>
      </w:r>
      <w:r w:rsidR="009A2F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538F7">
        <w:rPr>
          <w:rFonts w:ascii="Times New Roman" w:eastAsia="Times New Roman" w:hAnsi="Times New Roman" w:cs="Times New Roman"/>
          <w:sz w:val="28"/>
          <w:szCs w:val="28"/>
        </w:rPr>
        <w:t>рокуратуры Р</w:t>
      </w:r>
      <w:r w:rsidR="009A2FFE">
        <w:rPr>
          <w:rFonts w:ascii="Times New Roman" w:eastAsia="Times New Roman" w:hAnsi="Times New Roman" w:cs="Times New Roman"/>
          <w:sz w:val="28"/>
          <w:szCs w:val="28"/>
        </w:rPr>
        <w:t>оссии</w:t>
      </w:r>
      <w:r w:rsidR="008428FA" w:rsidRPr="009538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38F7">
        <w:rPr>
          <w:rFonts w:ascii="Times New Roman" w:eastAsia="Times New Roman" w:hAnsi="Times New Roman" w:cs="Times New Roman"/>
          <w:sz w:val="28"/>
          <w:szCs w:val="28"/>
        </w:rPr>
        <w:t xml:space="preserve"> эволюция ее деятельности, включая вопросы международного сотрудничества</w:t>
      </w:r>
      <w:r w:rsidR="008428FA" w:rsidRPr="00953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16" w14:textId="56BC4AED" w:rsidR="00AC3592" w:rsidRDefault="00090DDB">
      <w:pPr>
        <w:spacing w:after="240" w:line="240" w:lineRule="auto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Тестовая часть</w:t>
      </w:r>
      <w:r w:rsidR="00116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116F08">
        <w:rPr>
          <w:rFonts w:ascii="Times New Roman" w:eastAsia="Times New Roman" w:hAnsi="Times New Roman" w:cs="Times New Roman"/>
          <w:sz w:val="28"/>
          <w:szCs w:val="28"/>
        </w:rPr>
        <w:t xml:space="preserve"> закрытые вопросы, вопросы хронологии </w:t>
      </w:r>
      <w:r w:rsidR="00AA30B1">
        <w:rPr>
          <w:rFonts w:ascii="Times New Roman" w:eastAsia="Times New Roman" w:hAnsi="Times New Roman" w:cs="Times New Roman"/>
          <w:sz w:val="28"/>
          <w:szCs w:val="28"/>
        </w:rPr>
        <w:t xml:space="preserve">исторических </w:t>
      </w:r>
      <w:r w:rsidR="00116F08">
        <w:rPr>
          <w:rFonts w:ascii="Times New Roman" w:eastAsia="Times New Roman" w:hAnsi="Times New Roman" w:cs="Times New Roman"/>
          <w:sz w:val="28"/>
          <w:szCs w:val="28"/>
        </w:rPr>
        <w:t>событий и вопросы на соответствие. Участникам предлагаются вопросы разной сложности, которые</w:t>
      </w:r>
      <w:r w:rsidR="00AA30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6F08">
        <w:rPr>
          <w:rFonts w:ascii="Times New Roman" w:eastAsia="Times New Roman" w:hAnsi="Times New Roman" w:cs="Times New Roman"/>
          <w:sz w:val="28"/>
          <w:szCs w:val="28"/>
        </w:rPr>
        <w:t>соответственно, оцениваются в 1, 2 или 3 балла.</w:t>
      </w:r>
    </w:p>
    <w:p w14:paraId="5B443D17" w14:textId="2BA946C0" w:rsidR="00AC3592" w:rsidRDefault="00116F08">
      <w:pPr>
        <w:spacing w:after="240" w:line="24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Примеры типовых тестовых заданий </w:t>
      </w:r>
      <w:r w:rsidR="003B0F1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лимпиады</w:t>
      </w:r>
    </w:p>
    <w:p w14:paraId="5B443D18" w14:textId="25055863" w:rsidR="00AC3592" w:rsidRDefault="00116F08" w:rsidP="00EC34A9">
      <w:pPr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Во время правления какого монарха в России была учреждена прокуратура</w:t>
      </w:r>
      <w:r w:rsidR="0080653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 балл)</w:t>
      </w:r>
    </w:p>
    <w:p w14:paraId="5B443D19" w14:textId="7B10C399" w:rsidR="00AC3592" w:rsidRPr="004872D2" w:rsidRDefault="00116F08" w:rsidP="004872D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D2">
        <w:rPr>
          <w:rFonts w:ascii="Times New Roman" w:eastAsia="Times New Roman" w:hAnsi="Times New Roman" w:cs="Times New Roman"/>
          <w:sz w:val="28"/>
          <w:szCs w:val="28"/>
        </w:rPr>
        <w:t>Петр I</w:t>
      </w:r>
      <w:r w:rsidR="004872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1A" w14:textId="4D2CB666" w:rsidR="00AC3592" w:rsidRPr="004872D2" w:rsidRDefault="00116F08" w:rsidP="004872D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D2">
        <w:rPr>
          <w:rFonts w:ascii="Times New Roman" w:eastAsia="Times New Roman" w:hAnsi="Times New Roman" w:cs="Times New Roman"/>
          <w:sz w:val="28"/>
          <w:szCs w:val="28"/>
        </w:rPr>
        <w:t>Александр I</w:t>
      </w:r>
      <w:r w:rsidR="004872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1B" w14:textId="475E3D99" w:rsidR="00AC3592" w:rsidRPr="004872D2" w:rsidRDefault="00116F08" w:rsidP="004872D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D2">
        <w:rPr>
          <w:rFonts w:ascii="Times New Roman" w:eastAsia="Times New Roman" w:hAnsi="Times New Roman" w:cs="Times New Roman"/>
          <w:sz w:val="28"/>
          <w:szCs w:val="28"/>
        </w:rPr>
        <w:t>Екатерина II</w:t>
      </w:r>
      <w:r w:rsidR="004872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1C" w14:textId="056DE88F" w:rsidR="00AC3592" w:rsidRPr="004872D2" w:rsidRDefault="00116F08" w:rsidP="004872D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D2">
        <w:rPr>
          <w:rFonts w:ascii="Times New Roman" w:eastAsia="Times New Roman" w:hAnsi="Times New Roman" w:cs="Times New Roman"/>
          <w:sz w:val="28"/>
          <w:szCs w:val="28"/>
        </w:rPr>
        <w:t>Алексей Михайлович</w:t>
      </w:r>
      <w:r w:rsidR="004872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1D" w14:textId="089759C6" w:rsidR="00AC3592" w:rsidRPr="00E86899" w:rsidRDefault="00116F08" w:rsidP="004872D2">
      <w:pPr>
        <w:spacing w:before="240" w:after="240"/>
        <w:ind w:firstLine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86899">
        <w:rPr>
          <w:rFonts w:ascii="Times New Roman" w:eastAsia="Times New Roman" w:hAnsi="Times New Roman" w:cs="Times New Roman"/>
          <w:sz w:val="28"/>
          <w:szCs w:val="28"/>
          <w:highlight w:val="white"/>
        </w:rPr>
        <w:t>2. Установите соответствие названий документов и дат их принятия</w:t>
      </w:r>
      <w:r w:rsidR="00806536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E8689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(2 балла)</w:t>
      </w:r>
    </w:p>
    <w:tbl>
      <w:tblPr>
        <w:tblStyle w:val="a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05"/>
        <w:gridCol w:w="2955"/>
      </w:tblGrid>
      <w:tr w:rsidR="00E86899" w:rsidRPr="00E86899" w14:paraId="5B443D20" w14:textId="77777777" w:rsidTr="001E49AD">
        <w:trPr>
          <w:trHeight w:val="1697"/>
        </w:trPr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1E" w14:textId="3BD15FA0" w:rsidR="00AC3592" w:rsidRPr="00E86899" w:rsidRDefault="00E03FED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1. </w:t>
            </w:r>
            <w:r w:rsidR="00116F08"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Указ «Об установлении должности прокуроров в надворных судах и о пределах компетенции надворных судов в делах и по доносам фискальским и прочих людей»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1F" w14:textId="673932F8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sym w:font="Symbol" w:char="F02D"/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18 января 1722 г.</w:t>
            </w:r>
          </w:p>
        </w:tc>
      </w:tr>
      <w:tr w:rsidR="00E86899" w:rsidRPr="00E86899" w14:paraId="5B443D23" w14:textId="77777777" w:rsidTr="004872D2">
        <w:trPr>
          <w:trHeight w:val="624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21" w14:textId="77777777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2. Указ «О должности генерал-прокурора»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22" w14:textId="7CCB198E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 апреля 1722 г.</w:t>
            </w:r>
          </w:p>
        </w:tc>
      </w:tr>
      <w:tr w:rsidR="00E86899" w:rsidRPr="00E86899" w14:paraId="5B443D26" w14:textId="77777777" w:rsidTr="004872D2">
        <w:trPr>
          <w:trHeight w:val="779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24" w14:textId="0522C02E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487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Указ «О фискалах и о их должности и действии»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25" w14:textId="1D7F8C50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 ноября 1775 г.</w:t>
            </w:r>
          </w:p>
        </w:tc>
      </w:tr>
      <w:tr w:rsidR="00E86899" w:rsidRPr="00E86899" w14:paraId="5B443D29" w14:textId="77777777" w:rsidTr="00E03FED">
        <w:trPr>
          <w:trHeight w:val="367"/>
        </w:trPr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27" w14:textId="77777777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E49A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4.«Учреждение для управления губерний Российской империи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28" w14:textId="4A68F6E7" w:rsidR="00AC3592" w:rsidRPr="00E86899" w:rsidRDefault="00116F08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Г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sym w:font="Symbol" w:char="F02D"/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17 марта 1714 г.</w:t>
            </w:r>
          </w:p>
        </w:tc>
      </w:tr>
    </w:tbl>
    <w:p w14:paraId="5B443D2B" w14:textId="77CB999F" w:rsidR="00AC3592" w:rsidRPr="00E86899" w:rsidRDefault="00116F08" w:rsidP="001E49AD">
      <w:pPr>
        <w:spacing w:before="240" w:after="24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8689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 В 1722 г. первым генерал-прокурором Сената Российской империи стал: (1 балл)</w:t>
      </w:r>
    </w:p>
    <w:p w14:paraId="5B443D2C" w14:textId="3C57B53D" w:rsidR="00AC3592" w:rsidRPr="00E03FED" w:rsidRDefault="00116F08" w:rsidP="0056451E">
      <w:pPr>
        <w:pStyle w:val="a9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П.И. Ягужинский</w:t>
      </w:r>
      <w:r w:rsid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5B443D2D" w14:textId="1115C228" w:rsidR="00AC3592" w:rsidRPr="00E03FED" w:rsidRDefault="00116F08" w:rsidP="0056451E">
      <w:pPr>
        <w:pStyle w:val="a9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П.Б. Вельяминов</w:t>
      </w:r>
      <w:r w:rsid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5B443D2E" w14:textId="4CA52E39" w:rsidR="00AC3592" w:rsidRPr="00E03FED" w:rsidRDefault="00116F08" w:rsidP="0056451E">
      <w:pPr>
        <w:pStyle w:val="a9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И.В.</w:t>
      </w:r>
      <w:r w:rsidR="00267D6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Болтин</w:t>
      </w:r>
      <w:r w:rsidR="00E03FE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0DD258C" w14:textId="77777777" w:rsidR="00E12329" w:rsidRDefault="00E12329" w:rsidP="0059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43D2F" w14:textId="18E268DA" w:rsidR="00AC3592" w:rsidRPr="00E86899" w:rsidRDefault="00116F08" w:rsidP="0059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899">
        <w:rPr>
          <w:rFonts w:ascii="Times New Roman" w:eastAsia="Times New Roman" w:hAnsi="Times New Roman" w:cs="Times New Roman"/>
          <w:sz w:val="28"/>
          <w:szCs w:val="28"/>
        </w:rPr>
        <w:t>4. Основная функция прокурора в пореформенном судебном процессе Российской империи: (1 балл)</w:t>
      </w:r>
    </w:p>
    <w:p w14:paraId="5B443D30" w14:textId="769E1845" w:rsidR="00AC3592" w:rsidRPr="00E03FED" w:rsidRDefault="00116F08" w:rsidP="00591B1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FED">
        <w:rPr>
          <w:rFonts w:ascii="Times New Roman" w:eastAsia="Times New Roman" w:hAnsi="Times New Roman" w:cs="Times New Roman"/>
          <w:sz w:val="28"/>
          <w:szCs w:val="28"/>
        </w:rPr>
        <w:t>поддержание обвинения</w:t>
      </w:r>
      <w:r w:rsidR="0056451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1" w14:textId="5EB9DCAB" w:rsidR="00AC3592" w:rsidRPr="00E03FED" w:rsidRDefault="00116F08" w:rsidP="00F6306C">
      <w:pPr>
        <w:pStyle w:val="a9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FED">
        <w:rPr>
          <w:rFonts w:ascii="Times New Roman" w:eastAsia="Times New Roman" w:hAnsi="Times New Roman" w:cs="Times New Roman"/>
          <w:sz w:val="28"/>
          <w:szCs w:val="28"/>
        </w:rPr>
        <w:t>сбор доказательств</w:t>
      </w:r>
      <w:r w:rsidR="0056451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2" w14:textId="65207DDD" w:rsidR="00AC3592" w:rsidRPr="00E03FED" w:rsidRDefault="00116F08" w:rsidP="00591B16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FED">
        <w:rPr>
          <w:rFonts w:ascii="Times New Roman" w:eastAsia="Times New Roman" w:hAnsi="Times New Roman" w:cs="Times New Roman"/>
          <w:sz w:val="28"/>
          <w:szCs w:val="28"/>
        </w:rPr>
        <w:t>правовая оценка вердикта коллегии присяжных заседателей</w:t>
      </w:r>
      <w:r w:rsidR="00564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4B072" w14:textId="77777777" w:rsidR="00E12329" w:rsidRDefault="00E12329" w:rsidP="00591B1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</w:p>
    <w:p w14:paraId="5B443D34" w14:textId="0B41213C" w:rsidR="00AC3592" w:rsidRPr="00E86899" w:rsidRDefault="00116F08" w:rsidP="00591B1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E86899">
        <w:rPr>
          <w:rFonts w:ascii="Times New Roman" w:eastAsia="Times New Roman" w:hAnsi="Times New Roman" w:cs="Times New Roman"/>
          <w:sz w:val="28"/>
          <w:szCs w:val="28"/>
        </w:rPr>
        <w:t xml:space="preserve">5. Декретом СНК </w:t>
      </w:r>
      <w:r w:rsidR="0056451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899">
        <w:rPr>
          <w:rFonts w:ascii="Times New Roman" w:eastAsia="Times New Roman" w:hAnsi="Times New Roman" w:cs="Times New Roman"/>
          <w:sz w:val="28"/>
          <w:szCs w:val="28"/>
        </w:rPr>
        <w:t>О суде</w:t>
      </w:r>
      <w:r w:rsidR="0056451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899">
        <w:rPr>
          <w:rFonts w:ascii="Times New Roman" w:eastAsia="Times New Roman" w:hAnsi="Times New Roman" w:cs="Times New Roman"/>
          <w:sz w:val="28"/>
          <w:szCs w:val="28"/>
        </w:rPr>
        <w:t xml:space="preserve"> от 5 декабря 1917 г.: (2 балла)</w:t>
      </w:r>
    </w:p>
    <w:p w14:paraId="5B443D35" w14:textId="2116E610" w:rsidR="00AC3592" w:rsidRPr="00267D69" w:rsidRDefault="00116F08" w:rsidP="00591B16">
      <w:pPr>
        <w:pStyle w:val="a9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67D69">
        <w:rPr>
          <w:rFonts w:ascii="Times New Roman" w:eastAsia="Times New Roman" w:hAnsi="Times New Roman" w:cs="Times New Roman"/>
          <w:sz w:val="28"/>
          <w:szCs w:val="28"/>
        </w:rPr>
        <w:t>упразднялись существовавшие имперские институты прокурорского надзора</w:t>
      </w:r>
      <w:r w:rsidR="004325F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6" w14:textId="2C9C3654" w:rsidR="00AC3592" w:rsidRPr="00267D69" w:rsidRDefault="00116F08" w:rsidP="00591B16">
      <w:pPr>
        <w:pStyle w:val="a9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67D69">
        <w:rPr>
          <w:rFonts w:ascii="Times New Roman" w:eastAsia="Times New Roman" w:hAnsi="Times New Roman" w:cs="Times New Roman"/>
          <w:sz w:val="28"/>
          <w:szCs w:val="28"/>
        </w:rPr>
        <w:t xml:space="preserve">создавалась советская прокуратура в структуре </w:t>
      </w:r>
      <w:proofErr w:type="spellStart"/>
      <w:r w:rsidRPr="00267D69">
        <w:rPr>
          <w:rFonts w:ascii="Times New Roman" w:eastAsia="Times New Roman" w:hAnsi="Times New Roman" w:cs="Times New Roman"/>
          <w:sz w:val="28"/>
          <w:szCs w:val="28"/>
        </w:rPr>
        <w:t>Наркомюста</w:t>
      </w:r>
      <w:proofErr w:type="spellEnd"/>
      <w:r w:rsidRPr="00267D69">
        <w:rPr>
          <w:rFonts w:ascii="Times New Roman" w:eastAsia="Times New Roman" w:hAnsi="Times New Roman" w:cs="Times New Roman"/>
          <w:sz w:val="28"/>
          <w:szCs w:val="28"/>
        </w:rPr>
        <w:t xml:space="preserve"> РСФСР</w:t>
      </w:r>
      <w:r w:rsidR="004325F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7" w14:textId="7D03F528" w:rsidR="00AC3592" w:rsidRPr="00267D69" w:rsidRDefault="00116F08" w:rsidP="00591B16">
      <w:pPr>
        <w:pStyle w:val="a9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67D69">
        <w:rPr>
          <w:rFonts w:ascii="Times New Roman" w:eastAsia="Times New Roman" w:hAnsi="Times New Roman" w:cs="Times New Roman"/>
          <w:sz w:val="28"/>
          <w:szCs w:val="28"/>
        </w:rPr>
        <w:t>существующие прокурорские органы подчинялись СНК РСФСР</w:t>
      </w:r>
      <w:r w:rsidR="002D39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38" w14:textId="77777777" w:rsidR="00AC3592" w:rsidRPr="00E86899" w:rsidRDefault="00AC35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43D39" w14:textId="60372303" w:rsidR="00AC3592" w:rsidRPr="006323E9" w:rsidRDefault="00116F08" w:rsidP="00F3267B">
      <w:pPr>
        <w:pStyle w:val="a9"/>
        <w:numPr>
          <w:ilvl w:val="0"/>
          <w:numId w:val="7"/>
        </w:numPr>
        <w:tabs>
          <w:tab w:val="left" w:pos="567"/>
          <w:tab w:val="left" w:pos="993"/>
        </w:tabs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Классный чин «младший советник юстиции» в СССР соответствовал воинскому званию: (1 балл)</w:t>
      </w:r>
    </w:p>
    <w:p w14:paraId="5B443D3A" w14:textId="292EAF56" w:rsidR="00AC3592" w:rsidRPr="002D399D" w:rsidRDefault="00007788" w:rsidP="006323E9">
      <w:pPr>
        <w:pStyle w:val="a9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16F08" w:rsidRPr="002D399D">
        <w:rPr>
          <w:rFonts w:ascii="Times New Roman" w:eastAsia="Times New Roman" w:hAnsi="Times New Roman" w:cs="Times New Roman"/>
          <w:sz w:val="28"/>
          <w:szCs w:val="28"/>
        </w:rPr>
        <w:t>айор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B" w14:textId="1DEE4561" w:rsidR="00AC3592" w:rsidRPr="002D399D" w:rsidRDefault="00007788" w:rsidP="006323E9">
      <w:pPr>
        <w:pStyle w:val="a9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16F08" w:rsidRPr="002D399D">
        <w:rPr>
          <w:rFonts w:ascii="Times New Roman" w:eastAsia="Times New Roman" w:hAnsi="Times New Roman" w:cs="Times New Roman"/>
          <w:sz w:val="28"/>
          <w:szCs w:val="28"/>
        </w:rPr>
        <w:t>апитан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C" w14:textId="662A926C" w:rsidR="00AC3592" w:rsidRPr="002D399D" w:rsidRDefault="00007788" w:rsidP="006323E9">
      <w:pPr>
        <w:pStyle w:val="a9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6F08" w:rsidRPr="002D399D">
        <w:rPr>
          <w:rFonts w:ascii="Times New Roman" w:eastAsia="Times New Roman" w:hAnsi="Times New Roman" w:cs="Times New Roman"/>
          <w:sz w:val="28"/>
          <w:szCs w:val="28"/>
        </w:rPr>
        <w:t>одполковник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3D" w14:textId="59EBB1C2" w:rsidR="00AC3592" w:rsidRDefault="00007788" w:rsidP="006323E9">
      <w:pPr>
        <w:pStyle w:val="a9"/>
        <w:numPr>
          <w:ilvl w:val="0"/>
          <w:numId w:val="8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116F08" w:rsidRPr="002D399D">
        <w:rPr>
          <w:rFonts w:ascii="Times New Roman" w:eastAsia="Times New Roman" w:hAnsi="Times New Roman" w:cs="Times New Roman"/>
          <w:sz w:val="28"/>
          <w:szCs w:val="28"/>
        </w:rPr>
        <w:t>ейтенант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E59D7F" w14:textId="77777777" w:rsidR="006323E9" w:rsidRPr="002D399D" w:rsidRDefault="006323E9" w:rsidP="006323E9">
      <w:pPr>
        <w:pStyle w:val="a9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5B443D3E" w14:textId="38FBF380" w:rsidR="00AC3592" w:rsidRPr="00E86899" w:rsidRDefault="00116F08" w:rsidP="006323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899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E868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6899">
        <w:rPr>
          <w:rFonts w:ascii="Times New Roman" w:eastAsia="Times New Roman" w:hAnsi="Times New Roman" w:cs="Times New Roman"/>
          <w:sz w:val="28"/>
          <w:szCs w:val="28"/>
        </w:rPr>
        <w:t>Звание Героя Советского Союза было присвоено Генеральному прокурору СССР</w:t>
      </w:r>
      <w:r w:rsidR="00962D1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6899">
        <w:rPr>
          <w:rFonts w:ascii="Times New Roman" w:eastAsia="Times New Roman" w:hAnsi="Times New Roman" w:cs="Times New Roman"/>
          <w:sz w:val="28"/>
          <w:szCs w:val="28"/>
        </w:rPr>
        <w:t xml:space="preserve"> (3 балла)</w:t>
      </w:r>
    </w:p>
    <w:p w14:paraId="5B443D3F" w14:textId="4EA37F45" w:rsidR="00AC3592" w:rsidRPr="006323E9" w:rsidRDefault="00116F08" w:rsidP="006323E9">
      <w:pPr>
        <w:pStyle w:val="a9"/>
        <w:numPr>
          <w:ilvl w:val="0"/>
          <w:numId w:val="9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Р.А Руденко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0" w14:textId="7156510E" w:rsidR="00AC3592" w:rsidRPr="006323E9" w:rsidRDefault="00116F08" w:rsidP="006323E9">
      <w:pPr>
        <w:pStyle w:val="a9"/>
        <w:numPr>
          <w:ilvl w:val="0"/>
          <w:numId w:val="9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М.И. Панкратьев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1" w14:textId="177081DF" w:rsidR="00AC3592" w:rsidRPr="006323E9" w:rsidRDefault="00116F08" w:rsidP="006323E9">
      <w:pPr>
        <w:pStyle w:val="a9"/>
        <w:numPr>
          <w:ilvl w:val="0"/>
          <w:numId w:val="9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В.М. Бочков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2" w14:textId="5232FE2F" w:rsidR="00AC3592" w:rsidRPr="006323E9" w:rsidRDefault="00116F08" w:rsidP="006323E9">
      <w:pPr>
        <w:pStyle w:val="a9"/>
        <w:numPr>
          <w:ilvl w:val="0"/>
          <w:numId w:val="9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6323E9">
        <w:rPr>
          <w:rFonts w:ascii="Times New Roman" w:eastAsia="Times New Roman" w:hAnsi="Times New Roman" w:cs="Times New Roman"/>
          <w:sz w:val="28"/>
          <w:szCs w:val="28"/>
        </w:rPr>
        <w:t>Рекунков</w:t>
      </w:r>
      <w:proofErr w:type="spellEnd"/>
      <w:r w:rsidR="00632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405AF0" w14:textId="77777777" w:rsidR="006323E9" w:rsidRPr="00E86899" w:rsidRDefault="006323E9" w:rsidP="006323E9">
      <w:pPr>
        <w:spacing w:after="0" w:line="240" w:lineRule="auto"/>
        <w:ind w:left="1440" w:hanging="1298"/>
        <w:rPr>
          <w:rFonts w:ascii="Times New Roman" w:eastAsia="Times New Roman" w:hAnsi="Times New Roman" w:cs="Times New Roman"/>
          <w:sz w:val="28"/>
          <w:szCs w:val="28"/>
        </w:rPr>
      </w:pPr>
    </w:p>
    <w:p w14:paraId="5B443D43" w14:textId="094E376E" w:rsidR="00AC3592" w:rsidRPr="00E86899" w:rsidRDefault="00116F08" w:rsidP="006323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86899">
        <w:rPr>
          <w:rFonts w:ascii="Times New Roman" w:eastAsia="Times New Roman" w:hAnsi="Times New Roman" w:cs="Times New Roman"/>
          <w:sz w:val="28"/>
          <w:szCs w:val="28"/>
        </w:rPr>
        <w:t>8. Расположите Генеральных прокуроров СССР в хронологическом порядке: (2 балла)</w:t>
      </w:r>
    </w:p>
    <w:p w14:paraId="5B443D44" w14:textId="746BC8FF" w:rsidR="00AC3592" w:rsidRPr="006323E9" w:rsidRDefault="00116F08" w:rsidP="006323E9">
      <w:pPr>
        <w:pStyle w:val="a9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И.А. Акулов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5" w14:textId="660AC177" w:rsidR="00AC3592" w:rsidRPr="006323E9" w:rsidRDefault="00116F08" w:rsidP="006323E9">
      <w:pPr>
        <w:pStyle w:val="a9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М.И. Панкратьев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6" w14:textId="45ACE28C" w:rsidR="00AC3592" w:rsidRPr="006323E9" w:rsidRDefault="00116F08" w:rsidP="006323E9">
      <w:pPr>
        <w:pStyle w:val="a9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К.П. Горшенин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7" w14:textId="147BF96B" w:rsidR="00AC3592" w:rsidRPr="006323E9" w:rsidRDefault="00116F08" w:rsidP="006323E9">
      <w:pPr>
        <w:pStyle w:val="a9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А.Я. Сухарев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48" w14:textId="28B49C54" w:rsidR="006323E9" w:rsidRDefault="006323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B443D49" w14:textId="3CA45D2D" w:rsidR="00AC3592" w:rsidRPr="00E86899" w:rsidRDefault="00116F08" w:rsidP="006323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8689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9.</w:t>
      </w:r>
      <w:r w:rsidR="006323E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E86899">
        <w:rPr>
          <w:rFonts w:ascii="Times New Roman" w:eastAsia="Times New Roman" w:hAnsi="Times New Roman" w:cs="Times New Roman"/>
          <w:sz w:val="28"/>
          <w:szCs w:val="28"/>
          <w:highlight w:val="white"/>
        </w:rPr>
        <w:t>В каком из международных судебных органов есть Офис прокурора</w:t>
      </w:r>
      <w:r w:rsidR="00806536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E8689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(2 балла)</w:t>
      </w:r>
    </w:p>
    <w:p w14:paraId="5B443D4A" w14:textId="3817D3A7" w:rsidR="00AC3592" w:rsidRPr="006323E9" w:rsidRDefault="00116F08" w:rsidP="006323E9">
      <w:pPr>
        <w:pStyle w:val="a9"/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23E9">
        <w:rPr>
          <w:rFonts w:ascii="Times New Roman" w:eastAsia="Times New Roman" w:hAnsi="Times New Roman" w:cs="Times New Roman"/>
          <w:sz w:val="28"/>
          <w:szCs w:val="28"/>
          <w:highlight w:val="white"/>
        </w:rPr>
        <w:t>Международный Суд ООН (МС ООН)</w:t>
      </w:r>
      <w:r w:rsidR="006323E9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5B443D4B" w14:textId="051F7467" w:rsidR="00AC3592" w:rsidRPr="006323E9" w:rsidRDefault="00116F08" w:rsidP="006323E9">
      <w:pPr>
        <w:pStyle w:val="a9"/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Экономический суд СНГ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C" w14:textId="22C158E1" w:rsidR="00AC3592" w:rsidRPr="006323E9" w:rsidRDefault="00116F08" w:rsidP="006323E9">
      <w:pPr>
        <w:pStyle w:val="a9"/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Международный трибунал по Бывшей Югославии (МТБЮ)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43D4D" w14:textId="6E7B71D3" w:rsidR="00AC3592" w:rsidRPr="006323E9" w:rsidRDefault="00116F08" w:rsidP="006323E9">
      <w:pPr>
        <w:pStyle w:val="a9"/>
        <w:numPr>
          <w:ilvl w:val="0"/>
          <w:numId w:val="1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323E9">
        <w:rPr>
          <w:rFonts w:ascii="Times New Roman" w:eastAsia="Times New Roman" w:hAnsi="Times New Roman" w:cs="Times New Roman"/>
          <w:sz w:val="28"/>
          <w:szCs w:val="28"/>
        </w:rPr>
        <w:t>Европейский Суд по правам человека (ЕСПЧ)</w:t>
      </w:r>
      <w:r w:rsidR="00632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4E" w14:textId="77777777" w:rsidR="00AC3592" w:rsidRPr="00E86899" w:rsidRDefault="00AC3592">
      <w:pPr>
        <w:spacing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5B443D4F" w14:textId="237EB918" w:rsidR="00AC3592" w:rsidRPr="00E86899" w:rsidRDefault="00116F08" w:rsidP="00911D25">
      <w:pPr>
        <w:spacing w:after="240" w:line="240" w:lineRule="auto"/>
        <w:ind w:left="-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899">
        <w:rPr>
          <w:rFonts w:ascii="Times New Roman" w:eastAsia="Times New Roman" w:hAnsi="Times New Roman" w:cs="Times New Roman"/>
          <w:sz w:val="28"/>
          <w:szCs w:val="28"/>
        </w:rPr>
        <w:t>10. Соотнесите вопросы компетенции, по которым взаимодействует Генеральная прокуратура</w:t>
      </w:r>
      <w:r w:rsidR="000266B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E86899">
        <w:rPr>
          <w:rFonts w:ascii="Times New Roman" w:eastAsia="Times New Roman" w:hAnsi="Times New Roman" w:cs="Times New Roman"/>
          <w:sz w:val="28"/>
          <w:szCs w:val="28"/>
        </w:rPr>
        <w:t xml:space="preserve"> с международными организациями, с указанной международной организацией (3 балла)</w:t>
      </w:r>
    </w:p>
    <w:tbl>
      <w:tblPr>
        <w:tblStyle w:val="a7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365"/>
      </w:tblGrid>
      <w:tr w:rsidR="00E86899" w:rsidRPr="00E86899" w14:paraId="5B443D53" w14:textId="77777777" w:rsidTr="00911D25">
        <w:trPr>
          <w:trHeight w:val="724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1" w14:textId="5D8444D4" w:rsidR="00AC3592" w:rsidRPr="00E86899" w:rsidRDefault="00116F08" w:rsidP="00911D25">
            <w:pPr>
              <w:tabs>
                <w:tab w:val="left" w:pos="321"/>
              </w:tabs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борьба с терроризмом и экстремизмом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2" w14:textId="012F02B7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Интерпол</w:t>
            </w:r>
          </w:p>
        </w:tc>
      </w:tr>
      <w:tr w:rsidR="00E86899" w:rsidRPr="00E86899" w14:paraId="5B443D56" w14:textId="77777777">
        <w:trPr>
          <w:trHeight w:val="485"/>
        </w:trPr>
        <w:tc>
          <w:tcPr>
            <w:tcW w:w="4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4" w14:textId="77777777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2. международный розыск лиц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5" w14:textId="4B1763F5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ШОС</w:t>
            </w:r>
          </w:p>
        </w:tc>
      </w:tr>
      <w:tr w:rsidR="00E86899" w:rsidRPr="00E86899" w14:paraId="5B443D59" w14:textId="77777777">
        <w:trPr>
          <w:trHeight w:val="485"/>
        </w:trPr>
        <w:tc>
          <w:tcPr>
            <w:tcW w:w="4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7" w14:textId="77777777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борьба с коррупцией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8" w14:textId="15803213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Европы</w:t>
            </w:r>
          </w:p>
        </w:tc>
      </w:tr>
      <w:tr w:rsidR="00E86899" w:rsidRPr="00E86899" w14:paraId="5B443D5C" w14:textId="77777777" w:rsidTr="00911D25">
        <w:trPr>
          <w:trHeight w:val="431"/>
        </w:trPr>
        <w:tc>
          <w:tcPr>
            <w:tcW w:w="4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A" w14:textId="77777777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3D5B" w14:textId="73E8AFFD" w:rsidR="00AC3592" w:rsidRPr="00E86899" w:rsidRDefault="00116F08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  <w:r w:rsid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899">
              <w:rPr>
                <w:rFonts w:ascii="Times New Roman" w:eastAsia="Times New Roman" w:hAnsi="Times New Roman" w:cs="Times New Roman"/>
                <w:sz w:val="28"/>
                <w:szCs w:val="28"/>
              </w:rPr>
              <w:t>ГРЕКО</w:t>
            </w:r>
          </w:p>
        </w:tc>
      </w:tr>
    </w:tbl>
    <w:p w14:paraId="5B443D5D" w14:textId="77777777" w:rsidR="00AC3592" w:rsidRPr="00E86899" w:rsidRDefault="00AC3592">
      <w:pPr>
        <w:spacing w:after="240" w:line="240" w:lineRule="auto"/>
        <w:ind w:left="-141"/>
        <w:rPr>
          <w:rFonts w:ascii="Times New Roman" w:eastAsia="Times New Roman" w:hAnsi="Times New Roman" w:cs="Times New Roman"/>
          <w:sz w:val="28"/>
          <w:szCs w:val="28"/>
        </w:rPr>
      </w:pPr>
    </w:p>
    <w:p w14:paraId="5B443D5E" w14:textId="3AD2861B" w:rsidR="00AC3592" w:rsidRDefault="00116F08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Эссе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историк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о-правовую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тему</w:t>
      </w:r>
    </w:p>
    <w:p w14:paraId="5B443D5F" w14:textId="77777777" w:rsidR="00AC3592" w:rsidRDefault="00AC3592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43D60" w14:textId="3A7A79A7" w:rsidR="00AC3592" w:rsidRDefault="00116F08">
      <w:pPr>
        <w:spacing w:before="6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 </w:t>
      </w:r>
      <w:r w:rsidR="003B0F1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лимпиады предложены темы эссе, включающие различные аспекты организации и деятельности </w:t>
      </w:r>
      <w:r w:rsidR="00B876D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рокуратуры Р</w:t>
      </w:r>
      <w:r w:rsidR="00750228">
        <w:rPr>
          <w:rFonts w:ascii="Times New Roman" w:eastAsia="Times New Roman" w:hAnsi="Times New Roman" w:cs="Times New Roman"/>
          <w:sz w:val="28"/>
          <w:szCs w:val="28"/>
        </w:rPr>
        <w:t>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B443D61" w14:textId="3181DABA" w:rsidR="00AC3592" w:rsidRDefault="00116F08">
      <w:pPr>
        <w:spacing w:before="6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лейтмотив эссе включает исторический взгляд на вопрос</w:t>
      </w:r>
      <w:r w:rsidR="002A0F70"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</w:t>
      </w:r>
      <w:r w:rsidR="002A0F7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 использование исторических фактов и событий, значимых фигур.  </w:t>
      </w:r>
    </w:p>
    <w:p w14:paraId="5B443D62" w14:textId="302875DD" w:rsidR="00AC3592" w:rsidRDefault="00116F08">
      <w:pPr>
        <w:spacing w:before="6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Выполняя задание, участник </w:t>
      </w:r>
      <w:r w:rsidR="003B0F1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лимпиады должен показать свои знания не только в историческом контексте формирования и эволюции </w:t>
      </w:r>
      <w:r w:rsidR="00B86007">
        <w:rPr>
          <w:rFonts w:ascii="Times New Roman" w:eastAsia="Times New Roman" w:hAnsi="Times New Roman" w:cs="Times New Roman"/>
          <w:sz w:val="28"/>
          <w:szCs w:val="28"/>
        </w:rPr>
        <w:t>российской прокуратуры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и </w:t>
      </w:r>
      <w:r w:rsidR="00CA3A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современно</w:t>
      </w:r>
      <w:r w:rsidR="00CA3A8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</w:t>
      </w:r>
      <w:r w:rsidR="00CA3A8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</w:t>
      </w:r>
      <w:r w:rsidR="00CA3A8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B876D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рокуратуры Р</w:t>
      </w:r>
      <w:r w:rsidR="00186D9E">
        <w:rPr>
          <w:rFonts w:ascii="Times New Roman" w:eastAsia="Times New Roman" w:hAnsi="Times New Roman" w:cs="Times New Roman"/>
          <w:sz w:val="28"/>
          <w:szCs w:val="28"/>
        </w:rPr>
        <w:t>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B443D63" w14:textId="431362DF" w:rsidR="00C3417F" w:rsidRDefault="00116F08">
      <w:pPr>
        <w:spacing w:before="6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 w:rsidR="003B0F1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лимпиады должен показать владение исторической и правовой терминологией, умение высказывать собственное мнени</w:t>
      </w:r>
      <w:r w:rsidR="00D331A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аргументировать его, сформулировать выводы и подкреп</w:t>
      </w:r>
      <w:r w:rsidR="00057B20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ть их доказательствами. Творческий и креативный подход при изложении темы эссе приветствуется.</w:t>
      </w:r>
    </w:p>
    <w:p w14:paraId="67C765CA" w14:textId="77777777" w:rsidR="00C3417F" w:rsidRDefault="00C3417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B443D65" w14:textId="42901758" w:rsidR="00AC3592" w:rsidRPr="00E81176" w:rsidRDefault="00C3417F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1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</w:t>
      </w:r>
      <w:r w:rsidR="00116F08" w:rsidRPr="00E81176">
        <w:rPr>
          <w:rFonts w:ascii="Times New Roman" w:eastAsia="Times New Roman" w:hAnsi="Times New Roman" w:cs="Times New Roman"/>
          <w:b/>
          <w:sz w:val="28"/>
          <w:szCs w:val="28"/>
        </w:rPr>
        <w:t>ритерии оценки эссе</w:t>
      </w:r>
    </w:p>
    <w:p w14:paraId="5B443D66" w14:textId="77777777" w:rsidR="00AC3592" w:rsidRDefault="00AC3592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"/>
        <w:gridCol w:w="6521"/>
        <w:gridCol w:w="1756"/>
      </w:tblGrid>
      <w:tr w:rsidR="00AC3592" w:rsidRPr="00E81176" w14:paraId="5B443D6E" w14:textId="77777777" w:rsidTr="00E81176">
        <w:tc>
          <w:tcPr>
            <w:tcW w:w="1074" w:type="dxa"/>
          </w:tcPr>
          <w:p w14:paraId="5B443D67" w14:textId="77777777" w:rsidR="00AC3592" w:rsidRPr="00E81176" w:rsidRDefault="00116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</w:p>
          <w:p w14:paraId="5B443D68" w14:textId="0515FCCD" w:rsidR="00AC3592" w:rsidRPr="00E81176" w:rsidRDefault="00116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6521" w:type="dxa"/>
          </w:tcPr>
          <w:p w14:paraId="5B443D69" w14:textId="77777777" w:rsidR="00AC3592" w:rsidRPr="00E81176" w:rsidRDefault="00AC3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443D6A" w14:textId="2474FAD0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уть критерия проверки </w:t>
            </w:r>
            <w:r w:rsidR="004C1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эссе</w:t>
            </w:r>
          </w:p>
        </w:tc>
        <w:tc>
          <w:tcPr>
            <w:tcW w:w="1756" w:type="dxa"/>
          </w:tcPr>
          <w:p w14:paraId="5B443D6C" w14:textId="36C6C7AB" w:rsidR="00AC3592" w:rsidRPr="00E81176" w:rsidRDefault="00116F08" w:rsidP="004C10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14:paraId="5B443D6D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AC3592" w:rsidRPr="00E81176" w14:paraId="5B443D72" w14:textId="77777777" w:rsidTr="00E81176">
        <w:tc>
          <w:tcPr>
            <w:tcW w:w="1074" w:type="dxa"/>
          </w:tcPr>
          <w:p w14:paraId="5B443D6F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5B443D70" w14:textId="0E2E8DF3" w:rsidR="00AC3592" w:rsidRPr="00E81176" w:rsidRDefault="00116F08">
            <w:pPr>
              <w:jc w:val="both"/>
              <w:rPr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Понимание участником олимпиады </w:t>
            </w:r>
            <w:r w:rsidR="00C3417F"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вопроса, поставленного </w:t>
            </w: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эссе</w:t>
            </w:r>
          </w:p>
        </w:tc>
        <w:tc>
          <w:tcPr>
            <w:tcW w:w="1756" w:type="dxa"/>
          </w:tcPr>
          <w:p w14:paraId="5B443D71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3592" w:rsidRPr="00E81176" w14:paraId="5B443D76" w14:textId="77777777" w:rsidTr="00E81176">
        <w:tc>
          <w:tcPr>
            <w:tcW w:w="1074" w:type="dxa"/>
          </w:tcPr>
          <w:p w14:paraId="5B443D73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5B443D74" w14:textId="55A2CF62" w:rsidR="00AC3592" w:rsidRPr="00E81176" w:rsidRDefault="00116F08">
            <w:pPr>
              <w:jc w:val="both"/>
              <w:rPr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Формулировка двух и более аспектов проблемы (тезисов,</w:t>
            </w:r>
            <w:r w:rsidR="00813AB8"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положений), их раскрытие и доказательство </w:t>
            </w:r>
          </w:p>
        </w:tc>
        <w:tc>
          <w:tcPr>
            <w:tcW w:w="1756" w:type="dxa"/>
          </w:tcPr>
          <w:p w14:paraId="5B443D75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3592" w:rsidRPr="00E81176" w14:paraId="5B443D7A" w14:textId="77777777" w:rsidTr="00E81176">
        <w:tc>
          <w:tcPr>
            <w:tcW w:w="1074" w:type="dxa"/>
          </w:tcPr>
          <w:p w14:paraId="5B443D77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5B443D78" w14:textId="58301D4D" w:rsidR="00AC3592" w:rsidRPr="00E81176" w:rsidRDefault="00116F08">
            <w:pPr>
              <w:jc w:val="both"/>
              <w:rPr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Обоснованность и грамотность использования исторических понятий, теорий, концепций, примеров из практики (включая судебную) и хронологических знаний</w:t>
            </w:r>
          </w:p>
        </w:tc>
        <w:tc>
          <w:tcPr>
            <w:tcW w:w="1756" w:type="dxa"/>
          </w:tcPr>
          <w:p w14:paraId="5B443D79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3592" w:rsidRPr="00E81176" w14:paraId="5B443D7E" w14:textId="77777777" w:rsidTr="00E81176">
        <w:tc>
          <w:tcPr>
            <w:tcW w:w="1074" w:type="dxa"/>
          </w:tcPr>
          <w:p w14:paraId="5B443D7B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5B443D7C" w14:textId="77777777" w:rsidR="00AC3592" w:rsidRPr="00E81176" w:rsidRDefault="00116F08">
            <w:pPr>
              <w:jc w:val="both"/>
              <w:rPr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Аргументированность и самостоятельность выводов</w:t>
            </w:r>
          </w:p>
        </w:tc>
        <w:tc>
          <w:tcPr>
            <w:tcW w:w="1756" w:type="dxa"/>
          </w:tcPr>
          <w:p w14:paraId="5B443D7D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3592" w:rsidRPr="00E81176" w14:paraId="5B443D82" w14:textId="77777777" w:rsidTr="00E81176">
        <w:tc>
          <w:tcPr>
            <w:tcW w:w="1074" w:type="dxa"/>
          </w:tcPr>
          <w:p w14:paraId="5B443D7F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5B443D80" w14:textId="1DE8861B" w:rsidR="00AC3592" w:rsidRPr="00E81176" w:rsidRDefault="00116F08">
            <w:pPr>
              <w:jc w:val="both"/>
              <w:rPr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Внутреннее смысловое единство текста</w:t>
            </w:r>
            <w:r w:rsidR="00B82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эссе,</w:t>
            </w:r>
            <w:r w:rsidR="004C1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1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четкость и логичность изложения темы</w:t>
            </w:r>
          </w:p>
        </w:tc>
        <w:tc>
          <w:tcPr>
            <w:tcW w:w="1756" w:type="dxa"/>
          </w:tcPr>
          <w:p w14:paraId="5B443D81" w14:textId="77777777" w:rsidR="00AC3592" w:rsidRPr="00E81176" w:rsidRDefault="00116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3891797" w14:textId="77777777" w:rsidR="00CE55BD" w:rsidRDefault="00CE55B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43D84" w14:textId="0AC0DA73" w:rsidR="00AC3592" w:rsidRPr="00D53D9F" w:rsidRDefault="00116F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D9F"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литература:</w:t>
      </w:r>
    </w:p>
    <w:p w14:paraId="5B443D85" w14:textId="77777777" w:rsidR="00AC3592" w:rsidRPr="00D53D9F" w:rsidRDefault="00AC3592" w:rsidP="00357E94">
      <w:pPr>
        <w:spacing w:before="6" w:after="0" w:line="240" w:lineRule="auto"/>
        <w:ind w:left="6" w:firstLine="703"/>
        <w:rPr>
          <w:rFonts w:ascii="Times New Roman" w:eastAsia="Times New Roman" w:hAnsi="Times New Roman" w:cs="Times New Roman"/>
          <w:sz w:val="28"/>
          <w:szCs w:val="28"/>
        </w:rPr>
      </w:pPr>
    </w:p>
    <w:p w14:paraId="23008FCF" w14:textId="4FEBE534" w:rsidR="00543172" w:rsidRPr="00A66D36" w:rsidRDefault="00543172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36">
        <w:rPr>
          <w:rFonts w:ascii="Times New Roman" w:eastAsia="Times New Roman" w:hAnsi="Times New Roman" w:cs="Times New Roman"/>
          <w:sz w:val="28"/>
          <w:szCs w:val="28"/>
        </w:rPr>
        <w:t>История государства и права России: учебник; в 2 тт. / под общ. ред. В.М. Сырых. М.: НОРМА: ИНФРА-М, 2018.</w:t>
      </w:r>
    </w:p>
    <w:p w14:paraId="6799BACF" w14:textId="7C58B47C" w:rsidR="00543172" w:rsidRPr="00A66D36" w:rsidRDefault="00543172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История отечественного государства и права в 2 ч. Часть 2: учебник для академического бакалавриата / О. И. Чистяков [и др.]; под редакцией О. И. Чистякова.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6-е изд., </w:t>
      </w:r>
      <w:proofErr w:type="spellStart"/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>испр</w:t>
      </w:r>
      <w:proofErr w:type="spellEnd"/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Москва: Издательство </w:t>
      </w:r>
      <w:proofErr w:type="spellStart"/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>Юрайт</w:t>
      </w:r>
      <w:proofErr w:type="spellEnd"/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2019.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469 с.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(Бакалавр. Академический курс).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ISBN 978-5-534-05782-9.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Текст: электронный // Образовательная платформа </w:t>
      </w:r>
      <w:proofErr w:type="spellStart"/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>Юрайт</w:t>
      </w:r>
      <w:proofErr w:type="spellEnd"/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[сайт]. </w:t>
      </w:r>
      <w:r w:rsidR="00FC463F"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URL: </w:t>
      </w:r>
      <w:hyperlink r:id="rId8">
        <w:r w:rsidRPr="00A66D36">
          <w:rPr>
            <w:rFonts w:ascii="Times New Roman" w:eastAsia="Times New Roman" w:hAnsi="Times New Roman" w:cs="Times New Roman"/>
            <w:color w:val="0070C0"/>
            <w:sz w:val="28"/>
            <w:szCs w:val="28"/>
            <w:highlight w:val="white"/>
          </w:rPr>
          <w:t>https://urait.ru/bcode/431760</w:t>
        </w:r>
      </w:hyperlink>
      <w:r w:rsidRPr="00A66D36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14:paraId="0FA08366" w14:textId="77777777" w:rsidR="00543172" w:rsidRPr="00A66D36" w:rsidRDefault="00543172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36">
        <w:rPr>
          <w:rFonts w:ascii="Times New Roman" w:eastAsia="Times New Roman" w:hAnsi="Times New Roman" w:cs="Times New Roman"/>
          <w:sz w:val="28"/>
          <w:szCs w:val="28"/>
        </w:rPr>
        <w:t>Российское законодательство Х-ХХ веков. В девяти томах. Том 4. Законодательство периода становления абсолютизма. М.: Юрид. литература. 1986. 512 с.</w:t>
      </w:r>
    </w:p>
    <w:p w14:paraId="2D93B8BF" w14:textId="3C0AA776" w:rsidR="00F46E4E" w:rsidRDefault="00543172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</w:pPr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Серов, Д.О. Прокуратура Петра I (</w:t>
      </w:r>
      <w:r w:rsidR="007B48A2"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1722–</w:t>
      </w:r>
      <w:r w:rsidR="00F46E4E"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1725 гг.</w:t>
      </w:r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 xml:space="preserve">): Ист.-правовой очерк / </w:t>
      </w:r>
      <w:r w:rsidR="00D85CA2"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Д.О.</w:t>
      </w:r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 xml:space="preserve"> Седов; </w:t>
      </w:r>
      <w:proofErr w:type="spellStart"/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Новосиб</w:t>
      </w:r>
      <w:proofErr w:type="spellEnd"/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 xml:space="preserve">. гос. акад. экономики и упр. Каф. гос.-правовых наук. - Новосибирск: </w:t>
      </w:r>
      <w:proofErr w:type="spellStart"/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Сибвузиздат</w:t>
      </w:r>
      <w:proofErr w:type="spellEnd"/>
      <w:r w:rsidRPr="00A66D36"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  <w:t>, 2002.</w:t>
      </w:r>
    </w:p>
    <w:p w14:paraId="43F30172" w14:textId="5C8B5910" w:rsidR="00D2288F" w:rsidRPr="00D2288F" w:rsidRDefault="00543172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</w:pPr>
      <w:r w:rsidRPr="00F46E4E">
        <w:rPr>
          <w:rFonts w:ascii="Times New Roman" w:eastAsia="Times New Roman" w:hAnsi="Times New Roman" w:cs="Times New Roman"/>
          <w:iCs/>
          <w:sz w:val="28"/>
          <w:szCs w:val="28"/>
          <w:highlight w:val="white"/>
        </w:rPr>
        <w:t>Чистяков, О. И.  История отечественного государства и права. Часть 1: учебник дл</w:t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 бакалавров / О. И. Чистяков; ответственный редактор О. И. Чистяков.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5-е изд.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Москва: Издательство </w:t>
      </w:r>
      <w:proofErr w:type="spellStart"/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>Юрайт</w:t>
      </w:r>
      <w:proofErr w:type="spellEnd"/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2014.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477 с.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(Бакалавр. Академический курс).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ISBN 978-5-9916-2595-1.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Текст: электронный // Образовательная платформа </w:t>
      </w:r>
      <w:proofErr w:type="spellStart"/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>Юрайт</w:t>
      </w:r>
      <w:proofErr w:type="spellEnd"/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[сайт].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URL: </w:t>
      </w:r>
      <w:hyperlink r:id="rId9">
        <w:r w:rsidRPr="00F46E4E">
          <w:rPr>
            <w:rFonts w:ascii="Times New Roman" w:eastAsia="Times New Roman" w:hAnsi="Times New Roman" w:cs="Times New Roman"/>
            <w:color w:val="0070C0"/>
            <w:sz w:val="28"/>
            <w:szCs w:val="28"/>
            <w:highlight w:val="white"/>
          </w:rPr>
          <w:t>https://urait.ru/bcode/382504</w:t>
        </w:r>
      </w:hyperlink>
      <w:r w:rsidR="00D2288F"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  <w:t>.</w:t>
      </w:r>
    </w:p>
    <w:p w14:paraId="5B443D8B" w14:textId="5A8F3BB9" w:rsidR="00AC3592" w:rsidRPr="00D2288F" w:rsidRDefault="00116F08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highlight w:val="white"/>
        </w:rPr>
      </w:pPr>
      <w:r w:rsidRPr="00D2288F">
        <w:rPr>
          <w:rFonts w:ascii="Times New Roman" w:eastAsia="Times New Roman" w:hAnsi="Times New Roman" w:cs="Times New Roman"/>
          <w:sz w:val="28"/>
          <w:szCs w:val="28"/>
          <w:highlight w:val="white"/>
        </w:rPr>
        <w:t>Федеральный закон от 17.01.1992</w:t>
      </w:r>
      <w:r w:rsidR="00A66D36" w:rsidRPr="00D2288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</w:t>
      </w:r>
      <w:r w:rsidRPr="00D2288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A66D36" w:rsidRPr="00D2288F">
        <w:rPr>
          <w:rFonts w:ascii="Times New Roman" w:eastAsia="Times New Roman" w:hAnsi="Times New Roman" w:cs="Times New Roman"/>
          <w:sz w:val="28"/>
          <w:szCs w:val="28"/>
          <w:highlight w:val="white"/>
        </w:rPr>
        <w:t>№ 2202–1</w:t>
      </w:r>
      <w:r w:rsidRPr="00D2288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(ред. от 01.07.2021) «О прокуратуре Российской Федерации» (с изм. и доп., вступ. в силу с 01.09.2021) //СПС Консультант Плюс</w:t>
      </w:r>
      <w:r w:rsidR="00A66D36" w:rsidRPr="00D228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8C" w14:textId="6D8B0E9A" w:rsidR="00AC3592" w:rsidRPr="00A66D36" w:rsidRDefault="00116F08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Приказ Генеральной прокуратуры РФ от 3 июня 2020 г. </w:t>
      </w:r>
      <w:r w:rsidR="00A66D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66D36">
        <w:rPr>
          <w:rFonts w:ascii="Times New Roman" w:eastAsia="Times New Roman" w:hAnsi="Times New Roman" w:cs="Times New Roman"/>
          <w:sz w:val="28"/>
          <w:szCs w:val="28"/>
        </w:rPr>
        <w:t xml:space="preserve"> 297 </w:t>
      </w:r>
      <w:r w:rsidR="00A66D3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66D36">
        <w:rPr>
          <w:rFonts w:ascii="Times New Roman" w:eastAsia="Times New Roman" w:hAnsi="Times New Roman" w:cs="Times New Roman"/>
          <w:sz w:val="28"/>
          <w:szCs w:val="28"/>
        </w:rPr>
        <w:t xml:space="preserve">О порядке осуществления международного сотрудничества органами и организациями </w:t>
      </w:r>
      <w:r w:rsidR="000D013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66D36">
        <w:rPr>
          <w:rFonts w:ascii="Times New Roman" w:eastAsia="Times New Roman" w:hAnsi="Times New Roman" w:cs="Times New Roman"/>
          <w:sz w:val="28"/>
          <w:szCs w:val="28"/>
        </w:rPr>
        <w:t>рокуратуры Российской Федерации</w:t>
      </w:r>
      <w:r w:rsidR="00A66D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66D36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>СПС Консультант Плюс</w:t>
      </w:r>
      <w:r w:rsidR="00A66D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D0205A" w14:textId="6DF8B827" w:rsidR="00F46E4E" w:rsidRDefault="00116F08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Римский Статут Международного уголовного суда (МУС) </w:t>
      </w:r>
      <w:hyperlink r:id="rId10" w:history="1">
        <w:r w:rsidR="00F46E4E" w:rsidRPr="00753203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white"/>
          </w:rPr>
          <w:t>https://www.un.org/ru/law/icc/rome_statute(r).pdf</w:t>
        </w:r>
      </w:hyperlink>
      <w:r w:rsidR="00A66D36" w:rsidRPr="00A66D36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14:paraId="60C8CA99" w14:textId="77777777" w:rsidR="007F7E57" w:rsidRDefault="00116F08" w:rsidP="00357E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6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Устав </w:t>
      </w:r>
      <w:r w:rsidRPr="00F46E4E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Международной организации уголовной полиции Интерпола </w:t>
      </w:r>
      <w:r w:rsidRPr="00F46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URL: </w:t>
      </w:r>
      <w:hyperlink r:id="rId11" w:history="1">
        <w:r w:rsidR="00F46E4E" w:rsidRPr="00753203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https://docs.cntd.ru/document/1901939</w:t>
        </w:r>
      </w:hyperlink>
      <w:r w:rsidR="00A66D36" w:rsidRPr="00F46E4E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14:paraId="3E0CE1FA" w14:textId="36C93A27" w:rsidR="00F46E4E" w:rsidRPr="007F7E57" w:rsidRDefault="00116F08" w:rsidP="00725871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E5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Устав </w:t>
      </w:r>
      <w:r w:rsidRPr="007F7E57">
        <w:rPr>
          <w:rFonts w:ascii="Times New Roman" w:eastAsia="Times New Roman" w:hAnsi="Times New Roman" w:cs="Times New Roman"/>
          <w:sz w:val="28"/>
          <w:szCs w:val="28"/>
        </w:rPr>
        <w:t>Военного Трибунала для суда и наказания главных военных преступников</w:t>
      </w:r>
      <w:r w:rsidRPr="007F7E5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F7E57">
        <w:rPr>
          <w:rFonts w:ascii="Times New Roman" w:eastAsia="Times New Roman" w:hAnsi="Times New Roman" w:cs="Times New Roman"/>
          <w:sz w:val="28"/>
          <w:szCs w:val="28"/>
        </w:rPr>
        <w:t>европейских стран оси (</w:t>
      </w:r>
      <w:r w:rsidRPr="007F7E5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Нюрнбергский Трибунал) </w:t>
      </w:r>
      <w:r w:rsidRPr="007F7E5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URL:</w:t>
      </w:r>
      <w:r w:rsidR="00F46E4E" w:rsidRPr="007F7E5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2" w:history="1">
        <w:r w:rsidR="00F46E4E" w:rsidRPr="007F7E57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white"/>
          </w:rPr>
          <w:t>https://docs.cntd.ru/document/901737883</w:t>
        </w:r>
      </w:hyperlink>
      <w:r w:rsidR="00A66D36" w:rsidRPr="007F7E57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14:paraId="498BA1C0" w14:textId="2633948C" w:rsidR="00F46E4E" w:rsidRPr="00F46E4E" w:rsidRDefault="00116F08" w:rsidP="0072587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E4E">
        <w:rPr>
          <w:rFonts w:ascii="Times New Roman" w:eastAsia="Times New Roman" w:hAnsi="Times New Roman" w:cs="Times New Roman"/>
          <w:sz w:val="28"/>
          <w:szCs w:val="28"/>
        </w:rPr>
        <w:t xml:space="preserve">Устав Международного Военного Трибунала для Дальнего Востока (Токийский Трибунал) </w:t>
      </w:r>
      <w:r w:rsidRPr="00D2288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URL</w:t>
      </w:r>
      <w:r w:rsidR="00D2288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: </w:t>
      </w:r>
      <w:hyperlink r:id="rId13" w:history="1">
        <w:r w:rsidR="00D2288F" w:rsidRPr="00753203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white"/>
          </w:rPr>
          <w:t>https://docs.cntd.ru/document/902053853</w:t>
        </w:r>
      </w:hyperlink>
      <w:r w:rsidR="00A66D36" w:rsidRPr="00F46E4E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14:paraId="5B443D91" w14:textId="68E4B52B" w:rsidR="00AC3592" w:rsidRPr="00F46E4E" w:rsidRDefault="00116F08" w:rsidP="00725871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E4E">
        <w:rPr>
          <w:rFonts w:ascii="Times New Roman" w:eastAsia="Times New Roman" w:hAnsi="Times New Roman" w:cs="Times New Roman"/>
          <w:sz w:val="28"/>
          <w:szCs w:val="28"/>
        </w:rPr>
        <w:t>Конвенция о правовой помощи и правовых отношениях по гражданским, семейным и уголовным делам (Заключена в г. Минске 22.01.1993) (ред. от 28.03.1997)</w:t>
      </w:r>
      <w:r w:rsidR="00A66D36" w:rsidRPr="00F46E4E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r w:rsidRPr="00F46E4E">
        <w:rPr>
          <w:rFonts w:ascii="Times New Roman" w:eastAsia="Times New Roman" w:hAnsi="Times New Roman" w:cs="Times New Roman"/>
          <w:sz w:val="28"/>
          <w:szCs w:val="28"/>
          <w:highlight w:val="white"/>
        </w:rPr>
        <w:t>СПС Консультант Плюс</w:t>
      </w:r>
      <w:r w:rsidR="00D228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B3ACFF" w14:textId="3597212D" w:rsidR="00D2288F" w:rsidRDefault="00116F08" w:rsidP="0072587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36">
        <w:rPr>
          <w:rFonts w:ascii="Times New Roman" w:eastAsia="Times New Roman" w:hAnsi="Times New Roman" w:cs="Times New Roman"/>
          <w:sz w:val="28"/>
          <w:szCs w:val="28"/>
        </w:rPr>
        <w:t xml:space="preserve"> Устав Группы государств по борьбе с коррупцией (ГРЕКО)</w:t>
      </w:r>
      <w:r w:rsidRPr="00A66D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14" w:history="1">
        <w:r w:rsidR="00D2288F" w:rsidRPr="00D2288F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none"/>
          </w:rPr>
          <w:t>URL:</w:t>
        </w:r>
        <w:r w:rsidR="00D2288F" w:rsidRPr="00753203">
          <w:rPr>
            <w:rStyle w:val="aa"/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http://nkkspk.com.ua/ru/statut-grupi-derzhav-po-borotbi-z-korupciyeyu-greco/</w:t>
        </w:r>
      </w:hyperlink>
      <w:r w:rsidR="00A66D36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14:paraId="5B443D93" w14:textId="282DA24D" w:rsidR="00AC3592" w:rsidRPr="00E61122" w:rsidRDefault="00116F08" w:rsidP="00725871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122">
        <w:rPr>
          <w:rFonts w:ascii="Times New Roman" w:eastAsia="Times New Roman" w:hAnsi="Times New Roman" w:cs="Times New Roman"/>
          <w:sz w:val="28"/>
          <w:szCs w:val="28"/>
          <w:highlight w:val="white"/>
        </w:rPr>
        <w:t>Потсдамская конференция // История Великой Отечественной войны Советского Союза 1941</w:t>
      </w:r>
      <w:r w:rsidR="00D2288F" w:rsidRPr="00E61122">
        <w:rPr>
          <w:rFonts w:ascii="Times New Roman" w:eastAsia="Times New Roman" w:hAnsi="Times New Roman" w:cs="Times New Roman"/>
          <w:sz w:val="28"/>
          <w:szCs w:val="28"/>
          <w:highlight w:val="white"/>
        </w:rPr>
        <w:sym w:font="Symbol" w:char="F02D"/>
      </w:r>
      <w:r w:rsidRPr="00E6112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1945 / под ред. С. И. Рощина. Москва: Воениздат, </w:t>
      </w:r>
      <w:r w:rsidR="00A66D36" w:rsidRPr="00E61122">
        <w:rPr>
          <w:rFonts w:ascii="Times New Roman" w:eastAsia="Times New Roman" w:hAnsi="Times New Roman" w:cs="Times New Roman"/>
          <w:sz w:val="28"/>
          <w:szCs w:val="28"/>
          <w:highlight w:val="white"/>
        </w:rPr>
        <w:t>1960–1965</w:t>
      </w:r>
      <w:r w:rsidR="00A66D36" w:rsidRPr="00E6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3D94" w14:textId="77777777" w:rsidR="00AC3592" w:rsidRPr="00D53D9F" w:rsidRDefault="00AC3592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sectPr w:rsidR="00AC3592" w:rsidRPr="00D53D9F" w:rsidSect="003A03E2">
      <w:headerReference w:type="default" r:id="rId15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FDA22" w14:textId="77777777" w:rsidR="00A06F39" w:rsidRDefault="00A06F39" w:rsidP="003A03E2">
      <w:pPr>
        <w:spacing w:after="0" w:line="240" w:lineRule="auto"/>
      </w:pPr>
      <w:r>
        <w:separator/>
      </w:r>
    </w:p>
  </w:endnote>
  <w:endnote w:type="continuationSeparator" w:id="0">
    <w:p w14:paraId="1FEF9EF4" w14:textId="77777777" w:rsidR="00A06F39" w:rsidRDefault="00A06F39" w:rsidP="003A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60982" w14:textId="77777777" w:rsidR="00A06F39" w:rsidRDefault="00A06F39" w:rsidP="003A03E2">
      <w:pPr>
        <w:spacing w:after="0" w:line="240" w:lineRule="auto"/>
      </w:pPr>
      <w:r>
        <w:separator/>
      </w:r>
    </w:p>
  </w:footnote>
  <w:footnote w:type="continuationSeparator" w:id="0">
    <w:p w14:paraId="56616BC8" w14:textId="77777777" w:rsidR="00A06F39" w:rsidRDefault="00A06F39" w:rsidP="003A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240915"/>
      <w:docPartObj>
        <w:docPartGallery w:val="Page Numbers (Top of Page)"/>
        <w:docPartUnique/>
      </w:docPartObj>
    </w:sdtPr>
    <w:sdtEndPr/>
    <w:sdtContent>
      <w:p w14:paraId="6B68446B" w14:textId="4F5F4F83" w:rsidR="003A03E2" w:rsidRDefault="003A03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A48">
          <w:rPr>
            <w:noProof/>
          </w:rPr>
          <w:t>5</w:t>
        </w:r>
        <w:r>
          <w:fldChar w:fldCharType="end"/>
        </w:r>
      </w:p>
    </w:sdtContent>
  </w:sdt>
  <w:p w14:paraId="0E826758" w14:textId="77777777" w:rsidR="003A03E2" w:rsidRDefault="003A0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E7740"/>
    <w:multiLevelType w:val="hybridMultilevel"/>
    <w:tmpl w:val="30BC0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10DD"/>
    <w:multiLevelType w:val="hybridMultilevel"/>
    <w:tmpl w:val="70864FEE"/>
    <w:lvl w:ilvl="0" w:tplc="FD8C6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1528FB"/>
    <w:multiLevelType w:val="hybridMultilevel"/>
    <w:tmpl w:val="B22A7192"/>
    <w:lvl w:ilvl="0" w:tplc="F9C6BD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2C63F9"/>
    <w:multiLevelType w:val="hybridMultilevel"/>
    <w:tmpl w:val="6A40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767"/>
    <w:multiLevelType w:val="hybridMultilevel"/>
    <w:tmpl w:val="6BAC0E0C"/>
    <w:lvl w:ilvl="0" w:tplc="BC6C181E">
      <w:start w:val="6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52525D9E"/>
    <w:multiLevelType w:val="hybridMultilevel"/>
    <w:tmpl w:val="8AE8720A"/>
    <w:lvl w:ilvl="0" w:tplc="674AE04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547E2E67"/>
    <w:multiLevelType w:val="hybridMultilevel"/>
    <w:tmpl w:val="03DA1D00"/>
    <w:lvl w:ilvl="0" w:tplc="2804A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3E64790"/>
    <w:multiLevelType w:val="multilevel"/>
    <w:tmpl w:val="086C912C"/>
    <w:lvl w:ilvl="0">
      <w:start w:val="1"/>
      <w:numFmt w:val="decimal"/>
      <w:lvlText w:val="%1."/>
      <w:lvlJc w:val="left"/>
      <w:pPr>
        <w:ind w:left="2334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84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6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0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2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4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6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86" w:hanging="360"/>
      </w:pPr>
      <w:rPr>
        <w:u w:val="none"/>
      </w:rPr>
    </w:lvl>
  </w:abstractNum>
  <w:abstractNum w:abstractNumId="8" w15:restartNumberingAfterBreak="0">
    <w:nsid w:val="6D71592E"/>
    <w:multiLevelType w:val="hybridMultilevel"/>
    <w:tmpl w:val="66067D3E"/>
    <w:lvl w:ilvl="0" w:tplc="F162CB8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 w15:restartNumberingAfterBreak="0">
    <w:nsid w:val="769033EA"/>
    <w:multiLevelType w:val="hybridMultilevel"/>
    <w:tmpl w:val="BF9E9A4C"/>
    <w:lvl w:ilvl="0" w:tplc="2DF457E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D5E5821"/>
    <w:multiLevelType w:val="hybridMultilevel"/>
    <w:tmpl w:val="7F3457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2"/>
    <w:rsid w:val="00007788"/>
    <w:rsid w:val="000266B0"/>
    <w:rsid w:val="00057B20"/>
    <w:rsid w:val="00090DDB"/>
    <w:rsid w:val="000D013D"/>
    <w:rsid w:val="00116F08"/>
    <w:rsid w:val="0016659F"/>
    <w:rsid w:val="0018063C"/>
    <w:rsid w:val="00186D9E"/>
    <w:rsid w:val="001E49AD"/>
    <w:rsid w:val="00267D69"/>
    <w:rsid w:val="002A0F70"/>
    <w:rsid w:val="002D0A48"/>
    <w:rsid w:val="002D399D"/>
    <w:rsid w:val="00357E94"/>
    <w:rsid w:val="003A03E2"/>
    <w:rsid w:val="003B0F19"/>
    <w:rsid w:val="004325F4"/>
    <w:rsid w:val="004872D2"/>
    <w:rsid w:val="004C1033"/>
    <w:rsid w:val="00543172"/>
    <w:rsid w:val="0056451E"/>
    <w:rsid w:val="00591B16"/>
    <w:rsid w:val="005E5930"/>
    <w:rsid w:val="006323E9"/>
    <w:rsid w:val="007149DE"/>
    <w:rsid w:val="00725871"/>
    <w:rsid w:val="00750228"/>
    <w:rsid w:val="0077668C"/>
    <w:rsid w:val="007B48A2"/>
    <w:rsid w:val="007F7E57"/>
    <w:rsid w:val="00806536"/>
    <w:rsid w:val="00813AB8"/>
    <w:rsid w:val="008428FA"/>
    <w:rsid w:val="00880513"/>
    <w:rsid w:val="00887A08"/>
    <w:rsid w:val="008E01B3"/>
    <w:rsid w:val="00911D25"/>
    <w:rsid w:val="00924D5C"/>
    <w:rsid w:val="009538F7"/>
    <w:rsid w:val="00962D17"/>
    <w:rsid w:val="00966BC9"/>
    <w:rsid w:val="009A2FFE"/>
    <w:rsid w:val="00A06F39"/>
    <w:rsid w:val="00A66D36"/>
    <w:rsid w:val="00A71F45"/>
    <w:rsid w:val="00AA30B1"/>
    <w:rsid w:val="00AC3592"/>
    <w:rsid w:val="00AE0189"/>
    <w:rsid w:val="00B822A2"/>
    <w:rsid w:val="00B86007"/>
    <w:rsid w:val="00B876DC"/>
    <w:rsid w:val="00BC7310"/>
    <w:rsid w:val="00C15107"/>
    <w:rsid w:val="00C3417F"/>
    <w:rsid w:val="00CA3A8F"/>
    <w:rsid w:val="00CD20D5"/>
    <w:rsid w:val="00CE55BD"/>
    <w:rsid w:val="00D2288F"/>
    <w:rsid w:val="00D331A5"/>
    <w:rsid w:val="00D53D9F"/>
    <w:rsid w:val="00D85CA2"/>
    <w:rsid w:val="00E03FED"/>
    <w:rsid w:val="00E12329"/>
    <w:rsid w:val="00E235C3"/>
    <w:rsid w:val="00E61122"/>
    <w:rsid w:val="00E81176"/>
    <w:rsid w:val="00E86899"/>
    <w:rsid w:val="00EB11C7"/>
    <w:rsid w:val="00EC34A9"/>
    <w:rsid w:val="00EE1DF4"/>
    <w:rsid w:val="00F3267B"/>
    <w:rsid w:val="00F46E4E"/>
    <w:rsid w:val="00F6306C"/>
    <w:rsid w:val="00FC463F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3D11"/>
  <w15:docId w15:val="{9C9F3980-58A0-4EB0-A999-BF430972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E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25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72D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6E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6E4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3A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03E2"/>
  </w:style>
  <w:style w:type="paragraph" w:styleId="ad">
    <w:name w:val="footer"/>
    <w:basedOn w:val="a"/>
    <w:link w:val="ae"/>
    <w:uiPriority w:val="99"/>
    <w:unhideWhenUsed/>
    <w:rsid w:val="003A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31760" TargetMode="External"/><Relationship Id="rId13" Type="http://schemas.openxmlformats.org/officeDocument/2006/relationships/hyperlink" Target="https://docs.cntd.ru/document/9020538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378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90193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n.org/ru/law/icc/rome_statute(r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382504" TargetMode="External"/><Relationship Id="rId14" Type="http://schemas.openxmlformats.org/officeDocument/2006/relationships/hyperlink" Target="URL:%20http://nkkspk.com.ua/ru/statut-grupi-derzhav-po-borotbi-z-korupciyeyu-gre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zGPohw3iPfS+ewap44jt5/GOQ==">AMUW2mVvrnFFMyjHfi//8AfUv8O1LEegF9OD5L3ymprxUl/C3Lhr0Cn23yYOVrksxBLsyVbVl/IICzHNHQnfrTST7c8v8xdfiM5IefqVpRJwn7lj4BsPjVQ=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Олеся А. Ковригина</cp:lastModifiedBy>
  <cp:revision>2</cp:revision>
  <dcterms:created xsi:type="dcterms:W3CDTF">2022-03-14T08:47:00Z</dcterms:created>
  <dcterms:modified xsi:type="dcterms:W3CDTF">2022-03-14T08:47:00Z</dcterms:modified>
</cp:coreProperties>
</file>