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54" w:type="dxa"/>
        <w:tblInd w:w="-1134" w:type="dxa"/>
        <w:tblLook w:val="0000" w:firstRow="0" w:lastRow="0" w:firstColumn="0" w:lastColumn="0" w:noHBand="0" w:noVBand="0"/>
      </w:tblPr>
      <w:tblGrid>
        <w:gridCol w:w="5704"/>
        <w:gridCol w:w="418"/>
        <w:gridCol w:w="4866"/>
        <w:gridCol w:w="4866"/>
      </w:tblGrid>
      <w:tr w:rsidR="00F13A70" w:rsidRPr="00856CF2" w:rsidTr="00432B2F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:rsidR="00F13A70" w:rsidRDefault="00F13A70">
            <w:pPr>
              <w:spacing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СОГЛАСОВАНО</w:t>
            </w:r>
          </w:p>
          <w:p w:rsidR="00604B03" w:rsidRDefault="00F13A70" w:rsidP="00604B03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</w:t>
            </w:r>
          </w:p>
          <w:p w:rsidR="00F13A70" w:rsidRDefault="006F45D2" w:rsidP="00604B03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Ассоциац</w:t>
            </w:r>
            <w:r w:rsidR="00604B03">
              <w:rPr>
                <w:sz w:val="28"/>
                <w:szCs w:val="28"/>
              </w:rPr>
              <w:t>ии развития корпоративного спорта по Красноярскому краю</w:t>
            </w:r>
          </w:p>
          <w:p w:rsidR="00F13A70" w:rsidRDefault="00F13A70">
            <w:pPr>
              <w:spacing w:line="256" w:lineRule="auto"/>
              <w:rPr>
                <w:sz w:val="28"/>
                <w:szCs w:val="28"/>
              </w:rPr>
            </w:pPr>
          </w:p>
          <w:p w:rsidR="00604B03" w:rsidRDefault="00604B03">
            <w:pPr>
              <w:spacing w:line="256" w:lineRule="auto"/>
              <w:rPr>
                <w:sz w:val="28"/>
                <w:szCs w:val="28"/>
              </w:rPr>
            </w:pPr>
          </w:p>
          <w:p w:rsidR="00604B03" w:rsidRDefault="00604B03">
            <w:pPr>
              <w:spacing w:line="256" w:lineRule="auto"/>
              <w:rPr>
                <w:sz w:val="28"/>
                <w:szCs w:val="28"/>
              </w:rPr>
            </w:pPr>
          </w:p>
          <w:p w:rsidR="00604B03" w:rsidRDefault="00604B03">
            <w:pPr>
              <w:spacing w:line="256" w:lineRule="auto"/>
              <w:rPr>
                <w:sz w:val="28"/>
                <w:szCs w:val="28"/>
              </w:rPr>
            </w:pPr>
          </w:p>
          <w:p w:rsidR="00F13A70" w:rsidRDefault="00F13A70">
            <w:pPr>
              <w:spacing w:line="256" w:lineRule="auto"/>
              <w:rPr>
                <w:sz w:val="28"/>
                <w:szCs w:val="28"/>
              </w:rPr>
            </w:pPr>
            <w:r w:rsidRPr="0014219B">
              <w:rPr>
                <w:sz w:val="28"/>
                <w:szCs w:val="28"/>
              </w:rPr>
              <w:t>__</w:t>
            </w:r>
            <w:r w:rsidR="0014219B" w:rsidRPr="0014219B">
              <w:rPr>
                <w:sz w:val="28"/>
                <w:szCs w:val="28"/>
                <w:u w:val="single"/>
              </w:rPr>
              <w:t>(подписано)</w:t>
            </w:r>
            <w:r w:rsidRPr="0014219B">
              <w:rPr>
                <w:sz w:val="28"/>
                <w:szCs w:val="28"/>
              </w:rPr>
              <w:t>___</w:t>
            </w:r>
            <w:r w:rsidR="0014219B">
              <w:rPr>
                <w:sz w:val="28"/>
                <w:szCs w:val="28"/>
              </w:rPr>
              <w:t>__________</w:t>
            </w:r>
            <w:r w:rsidRPr="001421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И.Н. Яковлева </w:t>
            </w:r>
          </w:p>
          <w:p w:rsidR="00F13A70" w:rsidRDefault="00F13A7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 202</w:t>
            </w:r>
            <w:r w:rsidR="00604B03">
              <w:rPr>
                <w:sz w:val="28"/>
                <w:szCs w:val="28"/>
              </w:rPr>
              <w:t>4 г.</w:t>
            </w:r>
          </w:p>
          <w:p w:rsidR="00F13A70" w:rsidRDefault="00F13A70">
            <w:pPr>
              <w:spacing w:line="256" w:lineRule="auto"/>
              <w:rPr>
                <w:sz w:val="28"/>
                <w:szCs w:val="28"/>
              </w:rPr>
            </w:pPr>
          </w:p>
          <w:p w:rsidR="00F13A70" w:rsidRDefault="00F13A70">
            <w:pPr>
              <w:spacing w:line="256" w:lineRule="auto"/>
              <w:rPr>
                <w:sz w:val="28"/>
                <w:szCs w:val="28"/>
              </w:rPr>
            </w:pPr>
          </w:p>
          <w:p w:rsidR="00F13A70" w:rsidRDefault="00F13A70">
            <w:pPr>
              <w:spacing w:line="256" w:lineRule="auto"/>
              <w:rPr>
                <w:sz w:val="16"/>
                <w:szCs w:val="16"/>
              </w:rPr>
            </w:pPr>
          </w:p>
          <w:p w:rsidR="00F13A70" w:rsidRDefault="00F13A70" w:rsidP="00604B03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F13A70" w:rsidRDefault="00F13A70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F13A70" w:rsidRDefault="00F13A70">
            <w:pPr>
              <w:spacing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УТВЕРЖДАЮ</w:t>
            </w:r>
          </w:p>
          <w:p w:rsidR="00604B03" w:rsidRDefault="00604B03" w:rsidP="00604B03">
            <w:pPr>
              <w:spacing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</w:t>
            </w:r>
          </w:p>
          <w:p w:rsidR="00A06A19" w:rsidRDefault="00604B03" w:rsidP="00604B03">
            <w:pPr>
              <w:spacing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Совета Красноярского регионального отделения Общероссийской общественной организации «Ассоциация юристов России»</w:t>
            </w:r>
          </w:p>
          <w:p w:rsidR="00F13A70" w:rsidRDefault="00F13A70">
            <w:pPr>
              <w:spacing w:line="256" w:lineRule="auto"/>
              <w:rPr>
                <w:bCs/>
                <w:sz w:val="28"/>
                <w:szCs w:val="28"/>
              </w:rPr>
            </w:pPr>
          </w:p>
          <w:p w:rsidR="00604B03" w:rsidRDefault="00604B03">
            <w:pPr>
              <w:spacing w:line="256" w:lineRule="auto"/>
              <w:rPr>
                <w:bCs/>
                <w:sz w:val="28"/>
                <w:szCs w:val="28"/>
              </w:rPr>
            </w:pPr>
          </w:p>
          <w:p w:rsidR="00F13A70" w:rsidRDefault="0014219B">
            <w:pPr>
              <w:spacing w:line="256" w:lineRule="auto"/>
              <w:rPr>
                <w:bCs/>
                <w:sz w:val="28"/>
                <w:szCs w:val="28"/>
              </w:rPr>
            </w:pPr>
            <w:r w:rsidRPr="0014219B">
              <w:rPr>
                <w:sz w:val="28"/>
                <w:szCs w:val="28"/>
              </w:rPr>
              <w:t>__</w:t>
            </w:r>
            <w:r w:rsidRPr="0014219B">
              <w:rPr>
                <w:sz w:val="28"/>
                <w:szCs w:val="28"/>
                <w:u w:val="single"/>
              </w:rPr>
              <w:t>(подписано)</w:t>
            </w:r>
            <w:r>
              <w:rPr>
                <w:sz w:val="28"/>
                <w:szCs w:val="28"/>
              </w:rPr>
              <w:t>________</w:t>
            </w:r>
            <w:r w:rsidR="002B34B8">
              <w:rPr>
                <w:bCs/>
                <w:sz w:val="28"/>
                <w:szCs w:val="28"/>
              </w:rPr>
              <w:t>С.</w:t>
            </w:r>
            <w:r w:rsidR="00604B03">
              <w:rPr>
                <w:bCs/>
                <w:sz w:val="28"/>
                <w:szCs w:val="28"/>
              </w:rPr>
              <w:t>Ю. Зылевич</w:t>
            </w:r>
          </w:p>
          <w:p w:rsidR="00F13A70" w:rsidRDefault="00604B03">
            <w:pPr>
              <w:spacing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«_____» ______________ 2024 г.</w:t>
            </w:r>
          </w:p>
          <w:p w:rsidR="00F13A70" w:rsidRDefault="00F13A70">
            <w:pPr>
              <w:spacing w:line="256" w:lineRule="auto"/>
              <w:rPr>
                <w:bCs/>
                <w:sz w:val="28"/>
                <w:szCs w:val="28"/>
              </w:rPr>
            </w:pPr>
          </w:p>
          <w:p w:rsidR="00F13A70" w:rsidRDefault="00F13A70">
            <w:pPr>
              <w:spacing w:line="256" w:lineRule="auto"/>
              <w:rPr>
                <w:bCs/>
                <w:sz w:val="28"/>
                <w:szCs w:val="28"/>
              </w:rPr>
            </w:pPr>
          </w:p>
          <w:p w:rsidR="00F13A70" w:rsidRDefault="00F13A70">
            <w:pPr>
              <w:spacing w:line="256" w:lineRule="auto"/>
              <w:rPr>
                <w:bCs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F13A70" w:rsidRPr="00856CF2" w:rsidRDefault="00F13A70" w:rsidP="00432B2F">
            <w:pPr>
              <w:rPr>
                <w:sz w:val="28"/>
                <w:szCs w:val="28"/>
              </w:rPr>
            </w:pPr>
          </w:p>
        </w:tc>
      </w:tr>
    </w:tbl>
    <w:p w:rsidR="00284224" w:rsidRPr="00856CF2" w:rsidRDefault="00284224" w:rsidP="00284224">
      <w:pPr>
        <w:jc w:val="both"/>
        <w:rPr>
          <w:sz w:val="28"/>
          <w:szCs w:val="28"/>
        </w:rPr>
      </w:pPr>
    </w:p>
    <w:p w:rsidR="00284224" w:rsidRPr="00856CF2" w:rsidRDefault="00284224" w:rsidP="00284224">
      <w:pPr>
        <w:jc w:val="both"/>
        <w:rPr>
          <w:sz w:val="28"/>
          <w:szCs w:val="28"/>
        </w:rPr>
      </w:pPr>
    </w:p>
    <w:p w:rsidR="00284224" w:rsidRPr="00856CF2" w:rsidRDefault="00284224" w:rsidP="00284224">
      <w:pPr>
        <w:jc w:val="both"/>
        <w:rPr>
          <w:sz w:val="28"/>
          <w:szCs w:val="28"/>
        </w:rPr>
      </w:pPr>
    </w:p>
    <w:p w:rsidR="00284224" w:rsidRDefault="00284224" w:rsidP="00284224">
      <w:pPr>
        <w:jc w:val="both"/>
        <w:rPr>
          <w:sz w:val="28"/>
          <w:szCs w:val="28"/>
        </w:rPr>
      </w:pPr>
    </w:p>
    <w:p w:rsidR="00383D52" w:rsidRPr="00856CF2" w:rsidRDefault="00383D52" w:rsidP="00284224">
      <w:pPr>
        <w:jc w:val="both"/>
        <w:rPr>
          <w:sz w:val="28"/>
          <w:szCs w:val="28"/>
        </w:rPr>
      </w:pPr>
    </w:p>
    <w:p w:rsidR="00284224" w:rsidRPr="00197EAE" w:rsidRDefault="0021582B" w:rsidP="0021582B">
      <w:pPr>
        <w:pStyle w:val="1"/>
        <w:ind w:firstLine="0"/>
        <w:jc w:val="center"/>
        <w:outlineLvl w:val="0"/>
        <w:rPr>
          <w:b/>
          <w:bCs/>
          <w:spacing w:val="40"/>
        </w:rPr>
      </w:pPr>
      <w:r w:rsidRPr="00197EAE">
        <w:rPr>
          <w:b/>
          <w:bCs/>
          <w:spacing w:val="40"/>
        </w:rPr>
        <w:t>ПОЛОЖЕНИЕ</w:t>
      </w:r>
    </w:p>
    <w:p w:rsidR="00A06A19" w:rsidRDefault="00284224" w:rsidP="002B34B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604B03" w:rsidRPr="00B139E1">
        <w:rPr>
          <w:noProof/>
          <w:sz w:val="28"/>
          <w:szCs w:val="28"/>
        </w:rPr>
        <w:t>Шахматной лиг</w:t>
      </w:r>
      <w:r w:rsidR="00604B03">
        <w:rPr>
          <w:noProof/>
          <w:sz w:val="28"/>
          <w:szCs w:val="28"/>
        </w:rPr>
        <w:t>е</w:t>
      </w:r>
      <w:r w:rsidR="00604B03" w:rsidRPr="00B139E1">
        <w:rPr>
          <w:noProof/>
          <w:sz w:val="28"/>
          <w:szCs w:val="28"/>
        </w:rPr>
        <w:t xml:space="preserve"> юристов Красноярского края</w:t>
      </w:r>
    </w:p>
    <w:p w:rsidR="00383D52" w:rsidRDefault="00383D52" w:rsidP="0021582B">
      <w:pPr>
        <w:jc w:val="center"/>
        <w:rPr>
          <w:sz w:val="28"/>
          <w:szCs w:val="28"/>
        </w:rPr>
      </w:pPr>
    </w:p>
    <w:p w:rsidR="00383D52" w:rsidRPr="00856CF2" w:rsidRDefault="00383D52" w:rsidP="0021582B">
      <w:pPr>
        <w:jc w:val="center"/>
        <w:rPr>
          <w:sz w:val="28"/>
          <w:szCs w:val="28"/>
        </w:rPr>
      </w:pPr>
    </w:p>
    <w:p w:rsidR="00284224" w:rsidRDefault="00284224" w:rsidP="0021582B">
      <w:pPr>
        <w:jc w:val="both"/>
        <w:rPr>
          <w:sz w:val="28"/>
          <w:szCs w:val="28"/>
        </w:rPr>
      </w:pPr>
    </w:p>
    <w:p w:rsidR="00284224" w:rsidRPr="00856CF2" w:rsidRDefault="00284224" w:rsidP="0021582B">
      <w:pPr>
        <w:jc w:val="center"/>
        <w:rPr>
          <w:sz w:val="28"/>
          <w:szCs w:val="28"/>
        </w:rPr>
      </w:pPr>
    </w:p>
    <w:p w:rsidR="00284224" w:rsidRDefault="00284224" w:rsidP="0021582B">
      <w:pPr>
        <w:jc w:val="both"/>
        <w:rPr>
          <w:sz w:val="28"/>
          <w:szCs w:val="28"/>
        </w:rPr>
      </w:pPr>
    </w:p>
    <w:p w:rsidR="00284224" w:rsidRDefault="00284224" w:rsidP="0021582B">
      <w:pPr>
        <w:jc w:val="both"/>
        <w:rPr>
          <w:sz w:val="28"/>
          <w:szCs w:val="28"/>
        </w:rPr>
      </w:pPr>
    </w:p>
    <w:p w:rsidR="00284224" w:rsidRDefault="00284224" w:rsidP="0021582B">
      <w:pPr>
        <w:jc w:val="both"/>
        <w:rPr>
          <w:sz w:val="28"/>
          <w:szCs w:val="28"/>
        </w:rPr>
      </w:pPr>
    </w:p>
    <w:p w:rsidR="00383D52" w:rsidRDefault="00383D52" w:rsidP="0021582B">
      <w:pPr>
        <w:jc w:val="both"/>
        <w:rPr>
          <w:sz w:val="28"/>
          <w:szCs w:val="28"/>
        </w:rPr>
      </w:pPr>
    </w:p>
    <w:p w:rsidR="00383D52" w:rsidRDefault="00383D52" w:rsidP="0021582B">
      <w:pPr>
        <w:jc w:val="both"/>
        <w:rPr>
          <w:sz w:val="28"/>
          <w:szCs w:val="28"/>
        </w:rPr>
      </w:pPr>
    </w:p>
    <w:p w:rsidR="00284224" w:rsidRDefault="00284224" w:rsidP="0021582B">
      <w:pPr>
        <w:jc w:val="both"/>
        <w:rPr>
          <w:sz w:val="28"/>
          <w:szCs w:val="28"/>
        </w:rPr>
      </w:pPr>
    </w:p>
    <w:p w:rsidR="00A06A19" w:rsidRDefault="00A06A19" w:rsidP="0021582B">
      <w:pPr>
        <w:jc w:val="both"/>
        <w:rPr>
          <w:sz w:val="28"/>
          <w:szCs w:val="28"/>
        </w:rPr>
      </w:pPr>
    </w:p>
    <w:p w:rsidR="00A06A19" w:rsidRDefault="00A06A19" w:rsidP="0021582B">
      <w:pPr>
        <w:jc w:val="both"/>
        <w:rPr>
          <w:sz w:val="28"/>
          <w:szCs w:val="28"/>
        </w:rPr>
      </w:pPr>
    </w:p>
    <w:p w:rsidR="00A06A19" w:rsidRDefault="00A06A19" w:rsidP="0021582B">
      <w:pPr>
        <w:jc w:val="both"/>
        <w:rPr>
          <w:sz w:val="28"/>
          <w:szCs w:val="28"/>
        </w:rPr>
      </w:pPr>
    </w:p>
    <w:p w:rsidR="00A06A19" w:rsidRDefault="00A06A19" w:rsidP="0021582B">
      <w:pPr>
        <w:jc w:val="both"/>
        <w:rPr>
          <w:sz w:val="28"/>
          <w:szCs w:val="28"/>
        </w:rPr>
      </w:pPr>
    </w:p>
    <w:p w:rsidR="00604B03" w:rsidRDefault="00604B03" w:rsidP="0021582B">
      <w:pPr>
        <w:jc w:val="both"/>
        <w:rPr>
          <w:sz w:val="28"/>
          <w:szCs w:val="28"/>
        </w:rPr>
      </w:pPr>
    </w:p>
    <w:p w:rsidR="00604B03" w:rsidRDefault="00604B03" w:rsidP="0021582B">
      <w:pPr>
        <w:jc w:val="both"/>
        <w:rPr>
          <w:sz w:val="28"/>
          <w:szCs w:val="28"/>
        </w:rPr>
      </w:pPr>
    </w:p>
    <w:p w:rsidR="00604B03" w:rsidRDefault="00604B03" w:rsidP="0021582B">
      <w:pPr>
        <w:jc w:val="both"/>
        <w:rPr>
          <w:sz w:val="28"/>
          <w:szCs w:val="28"/>
        </w:rPr>
      </w:pPr>
    </w:p>
    <w:p w:rsidR="00604B03" w:rsidRDefault="00604B03" w:rsidP="0021582B">
      <w:pPr>
        <w:jc w:val="both"/>
        <w:rPr>
          <w:sz w:val="28"/>
          <w:szCs w:val="28"/>
        </w:rPr>
      </w:pPr>
    </w:p>
    <w:p w:rsidR="00604B03" w:rsidRDefault="00604B03" w:rsidP="0021582B">
      <w:pPr>
        <w:jc w:val="both"/>
        <w:rPr>
          <w:sz w:val="28"/>
          <w:szCs w:val="28"/>
        </w:rPr>
      </w:pPr>
    </w:p>
    <w:p w:rsidR="00604B03" w:rsidRDefault="00604B03" w:rsidP="0021582B">
      <w:pPr>
        <w:jc w:val="both"/>
        <w:rPr>
          <w:sz w:val="28"/>
          <w:szCs w:val="28"/>
        </w:rPr>
      </w:pPr>
    </w:p>
    <w:p w:rsidR="00A06A19" w:rsidRDefault="00A06A19" w:rsidP="0021582B">
      <w:pPr>
        <w:jc w:val="both"/>
        <w:rPr>
          <w:sz w:val="28"/>
          <w:szCs w:val="28"/>
        </w:rPr>
      </w:pPr>
    </w:p>
    <w:p w:rsidR="00284224" w:rsidRDefault="00284224" w:rsidP="0021582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675E6" w:rsidRDefault="0021582B" w:rsidP="0021582B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04B03">
        <w:rPr>
          <w:sz w:val="28"/>
          <w:szCs w:val="28"/>
        </w:rPr>
        <w:t>4</w:t>
      </w:r>
      <w:r w:rsidR="005675E6">
        <w:rPr>
          <w:sz w:val="28"/>
          <w:szCs w:val="28"/>
        </w:rPr>
        <w:br w:type="page"/>
      </w:r>
    </w:p>
    <w:p w:rsidR="00284224" w:rsidRPr="0069701C" w:rsidRDefault="005675E6" w:rsidP="005675E6">
      <w:pPr>
        <w:pStyle w:val="a5"/>
        <w:ind w:left="0"/>
        <w:jc w:val="center"/>
        <w:rPr>
          <w:b/>
          <w:sz w:val="28"/>
          <w:szCs w:val="28"/>
        </w:rPr>
      </w:pPr>
      <w:r w:rsidRPr="0069701C">
        <w:rPr>
          <w:b/>
          <w:sz w:val="28"/>
          <w:szCs w:val="28"/>
          <w:lang w:val="en-US"/>
        </w:rPr>
        <w:lastRenderedPageBreak/>
        <w:t>I</w:t>
      </w:r>
      <w:r w:rsidRPr="0069701C">
        <w:rPr>
          <w:b/>
          <w:sz w:val="28"/>
          <w:szCs w:val="28"/>
        </w:rPr>
        <w:t>.</w:t>
      </w:r>
      <w:r w:rsidRPr="0069701C">
        <w:rPr>
          <w:b/>
          <w:sz w:val="28"/>
          <w:szCs w:val="28"/>
          <w:lang w:val="en-US"/>
        </w:rPr>
        <w:t> </w:t>
      </w:r>
      <w:r w:rsidR="00284224" w:rsidRPr="0069701C">
        <w:rPr>
          <w:b/>
          <w:sz w:val="28"/>
          <w:szCs w:val="28"/>
        </w:rPr>
        <w:t>Общие положения</w:t>
      </w:r>
    </w:p>
    <w:p w:rsidR="005675E6" w:rsidRPr="0069701C" w:rsidRDefault="005675E6" w:rsidP="00361411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2B34B8" w:rsidRPr="0069701C" w:rsidRDefault="00604B03" w:rsidP="002B34B8">
      <w:pPr>
        <w:ind w:firstLine="724"/>
        <w:jc w:val="both"/>
        <w:rPr>
          <w:sz w:val="28"/>
          <w:szCs w:val="28"/>
        </w:rPr>
      </w:pPr>
      <w:r w:rsidRPr="00DB134A">
        <w:rPr>
          <w:noProof/>
          <w:sz w:val="28"/>
          <w:szCs w:val="28"/>
        </w:rPr>
        <w:t>Шахматн</w:t>
      </w:r>
      <w:r w:rsidR="009540C8" w:rsidRPr="00DB134A">
        <w:rPr>
          <w:noProof/>
          <w:sz w:val="28"/>
          <w:szCs w:val="28"/>
        </w:rPr>
        <w:t>ая</w:t>
      </w:r>
      <w:r w:rsidRPr="00DB134A">
        <w:rPr>
          <w:noProof/>
          <w:sz w:val="28"/>
          <w:szCs w:val="28"/>
        </w:rPr>
        <w:t xml:space="preserve"> лиг</w:t>
      </w:r>
      <w:r w:rsidR="009540C8" w:rsidRPr="00DB134A">
        <w:rPr>
          <w:noProof/>
          <w:sz w:val="28"/>
          <w:szCs w:val="28"/>
        </w:rPr>
        <w:t>а</w:t>
      </w:r>
      <w:r w:rsidRPr="00DB134A">
        <w:rPr>
          <w:noProof/>
          <w:sz w:val="28"/>
          <w:szCs w:val="28"/>
        </w:rPr>
        <w:t xml:space="preserve"> юристов </w:t>
      </w:r>
      <w:r w:rsidRPr="0069701C">
        <w:rPr>
          <w:noProof/>
          <w:sz w:val="28"/>
          <w:szCs w:val="28"/>
        </w:rPr>
        <w:t>Красноярского края</w:t>
      </w:r>
      <w:r w:rsidRPr="0069701C">
        <w:rPr>
          <w:bCs/>
          <w:sz w:val="28"/>
          <w:szCs w:val="28"/>
        </w:rPr>
        <w:t xml:space="preserve"> </w:t>
      </w:r>
      <w:r w:rsidR="002B34B8" w:rsidRPr="0069701C">
        <w:rPr>
          <w:bCs/>
          <w:sz w:val="28"/>
          <w:szCs w:val="28"/>
        </w:rPr>
        <w:t xml:space="preserve">(далее – Шахматная лига </w:t>
      </w:r>
      <w:r w:rsidRPr="0069701C">
        <w:rPr>
          <w:bCs/>
          <w:sz w:val="28"/>
          <w:szCs w:val="28"/>
        </w:rPr>
        <w:t>юристов</w:t>
      </w:r>
      <w:r w:rsidR="002B34B8" w:rsidRPr="0069701C">
        <w:rPr>
          <w:bCs/>
          <w:sz w:val="28"/>
          <w:szCs w:val="28"/>
        </w:rPr>
        <w:t>) создается в целях:</w:t>
      </w:r>
    </w:p>
    <w:p w:rsidR="00604B03" w:rsidRPr="0069701C" w:rsidRDefault="00604B03" w:rsidP="002B34B8">
      <w:pPr>
        <w:adjustRightInd w:val="0"/>
        <w:ind w:firstLine="724"/>
        <w:jc w:val="both"/>
        <w:rPr>
          <w:rFonts w:eastAsiaTheme="minorHAnsi"/>
          <w:sz w:val="28"/>
          <w:szCs w:val="28"/>
          <w:lang w:eastAsia="en-US"/>
        </w:rPr>
      </w:pPr>
      <w:r w:rsidRPr="0069701C">
        <w:rPr>
          <w:rFonts w:eastAsiaTheme="minorHAnsi"/>
          <w:sz w:val="28"/>
          <w:szCs w:val="28"/>
          <w:lang w:eastAsia="en-US"/>
        </w:rPr>
        <w:t>- популяризации юридической профессии;</w:t>
      </w:r>
    </w:p>
    <w:p w:rsidR="002B34B8" w:rsidRPr="0069701C" w:rsidRDefault="002B34B8" w:rsidP="002B34B8">
      <w:pPr>
        <w:adjustRightInd w:val="0"/>
        <w:ind w:firstLine="724"/>
        <w:jc w:val="both"/>
        <w:rPr>
          <w:rFonts w:eastAsiaTheme="minorHAnsi"/>
          <w:sz w:val="28"/>
          <w:szCs w:val="28"/>
          <w:lang w:eastAsia="en-US"/>
        </w:rPr>
      </w:pPr>
      <w:r w:rsidRPr="0069701C">
        <w:rPr>
          <w:rFonts w:eastAsiaTheme="minorHAnsi"/>
          <w:sz w:val="28"/>
          <w:szCs w:val="28"/>
          <w:lang w:eastAsia="en-US"/>
        </w:rPr>
        <w:t>- повышения спортивного мастерства шахматистов;</w:t>
      </w:r>
    </w:p>
    <w:p w:rsidR="002B34B8" w:rsidRPr="0069701C" w:rsidRDefault="002B34B8" w:rsidP="002B34B8">
      <w:pPr>
        <w:adjustRightInd w:val="0"/>
        <w:ind w:firstLine="724"/>
        <w:jc w:val="both"/>
        <w:rPr>
          <w:rFonts w:eastAsiaTheme="minorHAnsi"/>
          <w:sz w:val="28"/>
          <w:szCs w:val="28"/>
          <w:lang w:eastAsia="en-US"/>
        </w:rPr>
      </w:pPr>
      <w:r w:rsidRPr="0069701C">
        <w:rPr>
          <w:rFonts w:eastAsiaTheme="minorHAnsi"/>
          <w:sz w:val="28"/>
          <w:szCs w:val="28"/>
          <w:lang w:eastAsia="en-US"/>
        </w:rPr>
        <w:t>- подготовки спортивного резерва;</w:t>
      </w:r>
    </w:p>
    <w:p w:rsidR="002B34B8" w:rsidRPr="0069701C" w:rsidRDefault="002B34B8" w:rsidP="002B34B8">
      <w:pPr>
        <w:adjustRightInd w:val="0"/>
        <w:ind w:firstLine="724"/>
        <w:jc w:val="both"/>
        <w:rPr>
          <w:sz w:val="28"/>
          <w:szCs w:val="28"/>
        </w:rPr>
      </w:pPr>
      <w:r w:rsidRPr="0069701C">
        <w:rPr>
          <w:rFonts w:eastAsiaTheme="minorHAnsi"/>
          <w:sz w:val="28"/>
          <w:szCs w:val="28"/>
          <w:lang w:eastAsia="en-US"/>
        </w:rPr>
        <w:t>- </w:t>
      </w:r>
      <w:r w:rsidR="00604B03" w:rsidRPr="0069701C">
        <w:rPr>
          <w:rFonts w:eastAsiaTheme="minorHAnsi"/>
          <w:sz w:val="28"/>
          <w:szCs w:val="28"/>
          <w:lang w:eastAsia="en-US"/>
        </w:rPr>
        <w:t>становления корпоративного духа представителей юридическ</w:t>
      </w:r>
      <w:r w:rsidR="0008314D" w:rsidRPr="0008314D">
        <w:rPr>
          <w:rFonts w:eastAsiaTheme="minorHAnsi"/>
          <w:sz w:val="28"/>
          <w:szCs w:val="28"/>
          <w:lang w:eastAsia="en-US"/>
        </w:rPr>
        <w:t>их</w:t>
      </w:r>
      <w:r w:rsidR="00604B03" w:rsidRPr="0069701C">
        <w:rPr>
          <w:rFonts w:eastAsiaTheme="minorHAnsi"/>
          <w:sz w:val="28"/>
          <w:szCs w:val="28"/>
          <w:lang w:eastAsia="en-US"/>
        </w:rPr>
        <w:t xml:space="preserve"> сообществ Красноярского края</w:t>
      </w:r>
      <w:r w:rsidRPr="0069701C">
        <w:rPr>
          <w:rFonts w:eastAsiaTheme="minorHAnsi"/>
          <w:sz w:val="28"/>
          <w:szCs w:val="28"/>
          <w:lang w:eastAsia="en-US"/>
        </w:rPr>
        <w:t>.</w:t>
      </w:r>
    </w:p>
    <w:p w:rsidR="002B34B8" w:rsidRPr="0069701C" w:rsidRDefault="002B34B8" w:rsidP="002B34B8">
      <w:pPr>
        <w:adjustRightInd w:val="0"/>
        <w:ind w:firstLine="724"/>
        <w:jc w:val="both"/>
        <w:rPr>
          <w:rFonts w:eastAsia="Times New Roman"/>
          <w:sz w:val="28"/>
          <w:szCs w:val="28"/>
        </w:rPr>
      </w:pPr>
      <w:r w:rsidRPr="0069701C">
        <w:rPr>
          <w:rFonts w:eastAsiaTheme="minorHAnsi"/>
          <w:sz w:val="28"/>
          <w:szCs w:val="28"/>
          <w:lang w:eastAsia="en-US"/>
        </w:rPr>
        <w:t>Соревнования проводятся в соответствии с Правилами вида спорта «шахматы», утвержденными приказом Минспорта России от 29 декабря 2020 г. № 988.</w:t>
      </w:r>
    </w:p>
    <w:p w:rsidR="000B35D5" w:rsidRPr="0069701C" w:rsidRDefault="000B35D5" w:rsidP="005675E6">
      <w:pPr>
        <w:tabs>
          <w:tab w:val="left" w:pos="3315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</w:p>
    <w:p w:rsidR="00284224" w:rsidRPr="0069701C" w:rsidRDefault="000B35D5" w:rsidP="000B35D5">
      <w:pPr>
        <w:pStyle w:val="a5"/>
        <w:ind w:left="0"/>
        <w:jc w:val="center"/>
        <w:rPr>
          <w:sz w:val="28"/>
          <w:szCs w:val="28"/>
        </w:rPr>
      </w:pPr>
      <w:r w:rsidRPr="0069701C">
        <w:rPr>
          <w:rFonts w:eastAsia="Times New Roman"/>
          <w:b/>
          <w:sz w:val="28"/>
          <w:szCs w:val="28"/>
          <w:lang w:val="en-US"/>
        </w:rPr>
        <w:t>II</w:t>
      </w:r>
      <w:r w:rsidRPr="0069701C">
        <w:rPr>
          <w:rFonts w:eastAsia="Times New Roman"/>
          <w:b/>
          <w:sz w:val="28"/>
          <w:szCs w:val="28"/>
        </w:rPr>
        <w:t xml:space="preserve">. </w:t>
      </w:r>
      <w:r w:rsidR="00284224" w:rsidRPr="0069701C">
        <w:rPr>
          <w:rFonts w:eastAsia="Times New Roman"/>
          <w:b/>
          <w:sz w:val="28"/>
          <w:szCs w:val="28"/>
        </w:rPr>
        <w:t>Классификация мероприятия</w:t>
      </w:r>
    </w:p>
    <w:p w:rsidR="000B35D5" w:rsidRPr="0069701C" w:rsidRDefault="000B35D5" w:rsidP="005675E6">
      <w:pPr>
        <w:pStyle w:val="2"/>
        <w:shd w:val="clear" w:color="auto" w:fill="auto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284224" w:rsidRPr="0069701C" w:rsidRDefault="00284224" w:rsidP="005675E6">
      <w:pPr>
        <w:pStyle w:val="2"/>
        <w:shd w:val="clear" w:color="auto" w:fill="auto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9701C">
        <w:rPr>
          <w:rFonts w:cs="Times New Roman"/>
          <w:sz w:val="28"/>
          <w:szCs w:val="28"/>
        </w:rPr>
        <w:t xml:space="preserve">Наименование и номер-код вида спорта – «Шахматы» </w:t>
      </w:r>
      <w:r w:rsidRPr="0069701C">
        <w:rPr>
          <w:rFonts w:cs="Times New Roman"/>
          <w:bCs/>
          <w:sz w:val="28"/>
          <w:szCs w:val="28"/>
        </w:rPr>
        <w:t>088</w:t>
      </w:r>
      <w:r w:rsidR="00361411" w:rsidRPr="0069701C">
        <w:rPr>
          <w:rFonts w:cs="Times New Roman"/>
          <w:bCs/>
          <w:sz w:val="28"/>
          <w:szCs w:val="28"/>
        </w:rPr>
        <w:t> </w:t>
      </w:r>
      <w:r w:rsidRPr="0069701C">
        <w:rPr>
          <w:rFonts w:cs="Times New Roman"/>
          <w:bCs/>
          <w:sz w:val="28"/>
          <w:szCs w:val="28"/>
        </w:rPr>
        <w:t>000</w:t>
      </w:r>
      <w:r w:rsidR="00361411" w:rsidRPr="0069701C">
        <w:rPr>
          <w:rFonts w:cs="Times New Roman"/>
          <w:bCs/>
          <w:sz w:val="28"/>
          <w:szCs w:val="28"/>
        </w:rPr>
        <w:t> </w:t>
      </w:r>
      <w:r w:rsidRPr="0069701C">
        <w:rPr>
          <w:rFonts w:cs="Times New Roman"/>
          <w:bCs/>
          <w:sz w:val="28"/>
          <w:szCs w:val="28"/>
        </w:rPr>
        <w:t>2</w:t>
      </w:r>
      <w:r w:rsidR="00361411" w:rsidRPr="0069701C">
        <w:rPr>
          <w:rFonts w:cs="Times New Roman"/>
          <w:bCs/>
          <w:sz w:val="28"/>
          <w:szCs w:val="28"/>
        </w:rPr>
        <w:t> </w:t>
      </w:r>
      <w:r w:rsidRPr="0069701C">
        <w:rPr>
          <w:rFonts w:cs="Times New Roman"/>
          <w:bCs/>
          <w:sz w:val="28"/>
          <w:szCs w:val="28"/>
        </w:rPr>
        <w:t>5</w:t>
      </w:r>
      <w:r w:rsidR="00361411" w:rsidRPr="0069701C">
        <w:rPr>
          <w:rFonts w:cs="Times New Roman"/>
          <w:bCs/>
          <w:sz w:val="28"/>
          <w:szCs w:val="28"/>
        </w:rPr>
        <w:t> </w:t>
      </w:r>
      <w:r w:rsidRPr="0069701C">
        <w:rPr>
          <w:rFonts w:cs="Times New Roman"/>
          <w:bCs/>
          <w:sz w:val="28"/>
          <w:szCs w:val="28"/>
        </w:rPr>
        <w:t>1</w:t>
      </w:r>
      <w:r w:rsidR="00361411" w:rsidRPr="0069701C">
        <w:rPr>
          <w:rFonts w:cs="Times New Roman"/>
          <w:bCs/>
          <w:sz w:val="28"/>
          <w:szCs w:val="28"/>
        </w:rPr>
        <w:t> </w:t>
      </w:r>
      <w:r w:rsidRPr="0069701C">
        <w:rPr>
          <w:rFonts w:cs="Times New Roman"/>
          <w:bCs/>
          <w:sz w:val="28"/>
          <w:szCs w:val="28"/>
        </w:rPr>
        <w:t>1</w:t>
      </w:r>
      <w:r w:rsidR="00361411" w:rsidRPr="0069701C">
        <w:rPr>
          <w:rFonts w:cs="Times New Roman"/>
          <w:bCs/>
          <w:sz w:val="28"/>
          <w:szCs w:val="28"/>
        </w:rPr>
        <w:t> </w:t>
      </w:r>
      <w:r w:rsidRPr="0069701C">
        <w:rPr>
          <w:rFonts w:cs="Times New Roman"/>
          <w:bCs/>
          <w:sz w:val="28"/>
          <w:szCs w:val="28"/>
        </w:rPr>
        <w:t>Я</w:t>
      </w:r>
      <w:r w:rsidRPr="0069701C">
        <w:rPr>
          <w:rFonts w:cs="Times New Roman"/>
          <w:sz w:val="28"/>
          <w:szCs w:val="28"/>
        </w:rPr>
        <w:t>, в спортивной дисциплине «</w:t>
      </w:r>
      <w:r w:rsidR="0013381F" w:rsidRPr="0069701C">
        <w:rPr>
          <w:rFonts w:cs="Times New Roman"/>
          <w:sz w:val="28"/>
          <w:szCs w:val="28"/>
        </w:rPr>
        <w:t>блиц</w:t>
      </w:r>
      <w:r w:rsidRPr="0069701C">
        <w:rPr>
          <w:rFonts w:cs="Times New Roman"/>
          <w:sz w:val="28"/>
          <w:szCs w:val="28"/>
        </w:rPr>
        <w:t>» 088</w:t>
      </w:r>
      <w:r w:rsidR="00361411" w:rsidRPr="0069701C">
        <w:rPr>
          <w:rFonts w:cs="Times New Roman"/>
          <w:sz w:val="28"/>
          <w:szCs w:val="28"/>
        </w:rPr>
        <w:t> </w:t>
      </w:r>
      <w:r w:rsidRPr="0069701C">
        <w:rPr>
          <w:rFonts w:cs="Times New Roman"/>
          <w:sz w:val="28"/>
          <w:szCs w:val="28"/>
        </w:rPr>
        <w:t>00</w:t>
      </w:r>
      <w:r w:rsidR="0013381F" w:rsidRPr="0069701C">
        <w:rPr>
          <w:rFonts w:cs="Times New Roman"/>
          <w:sz w:val="28"/>
          <w:szCs w:val="28"/>
        </w:rPr>
        <w:t>2</w:t>
      </w:r>
      <w:r w:rsidR="00361411" w:rsidRPr="0069701C">
        <w:rPr>
          <w:rFonts w:cs="Times New Roman"/>
          <w:sz w:val="28"/>
          <w:szCs w:val="28"/>
        </w:rPr>
        <w:t> </w:t>
      </w:r>
      <w:r w:rsidRPr="0069701C">
        <w:rPr>
          <w:rFonts w:cs="Times New Roman"/>
          <w:sz w:val="28"/>
          <w:szCs w:val="28"/>
        </w:rPr>
        <w:t>2</w:t>
      </w:r>
      <w:r w:rsidR="00361411" w:rsidRPr="0069701C">
        <w:rPr>
          <w:rFonts w:cs="Times New Roman"/>
          <w:sz w:val="28"/>
          <w:szCs w:val="28"/>
        </w:rPr>
        <w:t> </w:t>
      </w:r>
      <w:r w:rsidRPr="0069701C">
        <w:rPr>
          <w:rFonts w:cs="Times New Roman"/>
          <w:sz w:val="28"/>
          <w:szCs w:val="28"/>
        </w:rPr>
        <w:t>8</w:t>
      </w:r>
      <w:r w:rsidR="00361411" w:rsidRPr="0069701C">
        <w:rPr>
          <w:rFonts w:cs="Times New Roman"/>
          <w:sz w:val="28"/>
          <w:szCs w:val="28"/>
        </w:rPr>
        <w:t> </w:t>
      </w:r>
      <w:r w:rsidRPr="0069701C">
        <w:rPr>
          <w:rFonts w:cs="Times New Roman"/>
          <w:sz w:val="28"/>
          <w:szCs w:val="28"/>
        </w:rPr>
        <w:t>1</w:t>
      </w:r>
      <w:r w:rsidR="00361411" w:rsidRPr="0069701C">
        <w:rPr>
          <w:rFonts w:cs="Times New Roman"/>
          <w:sz w:val="28"/>
          <w:szCs w:val="28"/>
        </w:rPr>
        <w:t> </w:t>
      </w:r>
      <w:r w:rsidRPr="0069701C">
        <w:rPr>
          <w:rFonts w:cs="Times New Roman"/>
          <w:sz w:val="28"/>
          <w:szCs w:val="28"/>
        </w:rPr>
        <w:t>1</w:t>
      </w:r>
      <w:r w:rsidR="00361411" w:rsidRPr="0069701C">
        <w:rPr>
          <w:rFonts w:cs="Times New Roman"/>
          <w:sz w:val="28"/>
          <w:szCs w:val="28"/>
        </w:rPr>
        <w:t> </w:t>
      </w:r>
      <w:r w:rsidRPr="0069701C">
        <w:rPr>
          <w:rFonts w:cs="Times New Roman"/>
          <w:sz w:val="28"/>
          <w:szCs w:val="28"/>
        </w:rPr>
        <w:t>Я.</w:t>
      </w:r>
    </w:p>
    <w:p w:rsidR="00284224" w:rsidRPr="0069701C" w:rsidRDefault="00284224" w:rsidP="005675E6">
      <w:pPr>
        <w:pStyle w:val="2"/>
        <w:shd w:val="clear" w:color="auto" w:fill="auto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9701C">
        <w:rPr>
          <w:rFonts w:cs="Times New Roman"/>
          <w:sz w:val="28"/>
          <w:szCs w:val="28"/>
        </w:rPr>
        <w:t>С</w:t>
      </w:r>
      <w:r w:rsidR="000B35D5" w:rsidRPr="0069701C">
        <w:rPr>
          <w:rFonts w:cs="Times New Roman"/>
          <w:sz w:val="28"/>
          <w:szCs w:val="28"/>
        </w:rPr>
        <w:t xml:space="preserve">оревнования проводятся как </w:t>
      </w:r>
      <w:r w:rsidR="002B34B8" w:rsidRPr="0069701C">
        <w:rPr>
          <w:rFonts w:cs="Times New Roman"/>
          <w:sz w:val="28"/>
          <w:szCs w:val="28"/>
        </w:rPr>
        <w:t>личные.</w:t>
      </w:r>
    </w:p>
    <w:p w:rsidR="000B35D5" w:rsidRPr="0069701C" w:rsidRDefault="000B35D5" w:rsidP="005675E6">
      <w:pPr>
        <w:pStyle w:val="2"/>
        <w:shd w:val="clear" w:color="auto" w:fill="auto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284224" w:rsidRPr="0069701C" w:rsidRDefault="000B35D5" w:rsidP="000B35D5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  <w:r w:rsidRPr="0069701C">
        <w:rPr>
          <w:b/>
          <w:sz w:val="28"/>
          <w:szCs w:val="28"/>
          <w:lang w:val="en-US"/>
        </w:rPr>
        <w:t>III</w:t>
      </w:r>
      <w:r w:rsidRPr="0069701C">
        <w:rPr>
          <w:b/>
          <w:sz w:val="28"/>
          <w:szCs w:val="28"/>
        </w:rPr>
        <w:t>.</w:t>
      </w:r>
      <w:r w:rsidRPr="0069701C">
        <w:rPr>
          <w:b/>
          <w:sz w:val="28"/>
          <w:szCs w:val="28"/>
          <w:lang w:val="en-US"/>
        </w:rPr>
        <w:t> </w:t>
      </w:r>
      <w:r w:rsidR="00284224" w:rsidRPr="0069701C">
        <w:rPr>
          <w:b/>
          <w:sz w:val="28"/>
          <w:szCs w:val="28"/>
        </w:rPr>
        <w:t>Организаторы мероприятия</w:t>
      </w:r>
    </w:p>
    <w:p w:rsidR="000B35D5" w:rsidRPr="0069701C" w:rsidRDefault="000B35D5" w:rsidP="005675E6">
      <w:pPr>
        <w:ind w:firstLine="709"/>
        <w:jc w:val="both"/>
        <w:rPr>
          <w:rFonts w:eastAsia="Times New Roman"/>
          <w:sz w:val="28"/>
          <w:szCs w:val="28"/>
        </w:rPr>
      </w:pPr>
    </w:p>
    <w:p w:rsidR="002B34B8" w:rsidRPr="0069701C" w:rsidRDefault="002B34B8" w:rsidP="002B34B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701C">
        <w:rPr>
          <w:rFonts w:eastAsiaTheme="minorHAnsi"/>
          <w:sz w:val="28"/>
          <w:szCs w:val="28"/>
          <w:lang w:eastAsia="en-US"/>
        </w:rPr>
        <w:t xml:space="preserve">Общее руководство по подготовке и проведению соревнований осуществляют </w:t>
      </w:r>
      <w:r w:rsidR="00604B03" w:rsidRPr="0069701C">
        <w:rPr>
          <w:bCs/>
          <w:sz w:val="28"/>
          <w:szCs w:val="28"/>
        </w:rPr>
        <w:t>Совет Красноярского регионального отделения Общероссийской общественной организации «Ассоциация юристов России» (далее – Совет КРО АЮР) и</w:t>
      </w:r>
      <w:r w:rsidRPr="0069701C">
        <w:rPr>
          <w:rFonts w:eastAsiaTheme="minorHAnsi"/>
          <w:sz w:val="28"/>
          <w:szCs w:val="28"/>
          <w:lang w:eastAsia="en-US"/>
        </w:rPr>
        <w:t xml:space="preserve"> </w:t>
      </w:r>
      <w:r w:rsidR="00CD4B13" w:rsidRPr="0069701C">
        <w:rPr>
          <w:sz w:val="28"/>
          <w:szCs w:val="28"/>
        </w:rPr>
        <w:t>Ассоциация развития корпоративного спорта по Красноярскому краю</w:t>
      </w:r>
      <w:r w:rsidR="00CD4B13" w:rsidRPr="0069701C">
        <w:rPr>
          <w:rFonts w:eastAsiaTheme="minorHAnsi"/>
          <w:sz w:val="28"/>
          <w:szCs w:val="28"/>
          <w:lang w:eastAsia="en-US"/>
        </w:rPr>
        <w:t xml:space="preserve"> </w:t>
      </w:r>
      <w:r w:rsidRPr="0069701C">
        <w:rPr>
          <w:rFonts w:eastAsiaTheme="minorHAnsi"/>
          <w:sz w:val="28"/>
          <w:szCs w:val="28"/>
          <w:lang w:eastAsia="en-US"/>
        </w:rPr>
        <w:t xml:space="preserve">(далее – </w:t>
      </w:r>
      <w:r w:rsidR="00CD4B13" w:rsidRPr="0069701C">
        <w:rPr>
          <w:rFonts w:eastAsiaTheme="minorHAnsi"/>
          <w:sz w:val="28"/>
          <w:szCs w:val="28"/>
          <w:lang w:eastAsia="en-US"/>
        </w:rPr>
        <w:t>АРКС КК</w:t>
      </w:r>
      <w:r w:rsidRPr="0069701C">
        <w:rPr>
          <w:rFonts w:eastAsiaTheme="minorHAnsi"/>
          <w:sz w:val="28"/>
          <w:szCs w:val="28"/>
          <w:lang w:eastAsia="en-US"/>
        </w:rPr>
        <w:t>).</w:t>
      </w:r>
    </w:p>
    <w:p w:rsidR="00A63DBF" w:rsidRPr="0069701C" w:rsidRDefault="00A63DBF" w:rsidP="002B34B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701C">
        <w:rPr>
          <w:rFonts w:eastAsiaTheme="minorHAnsi"/>
          <w:sz w:val="28"/>
          <w:szCs w:val="28"/>
          <w:lang w:eastAsia="en-US"/>
        </w:rPr>
        <w:t>Для организации и проведения этапов Шахматной лиги юристов формируется организационный комитет</w:t>
      </w:r>
      <w:r w:rsidR="00B61FA9" w:rsidRPr="0069701C">
        <w:rPr>
          <w:rFonts w:eastAsiaTheme="minorHAnsi"/>
          <w:sz w:val="28"/>
          <w:szCs w:val="28"/>
          <w:lang w:eastAsia="en-US"/>
        </w:rPr>
        <w:t xml:space="preserve"> (приложение № 1)</w:t>
      </w:r>
      <w:r w:rsidRPr="0069701C">
        <w:rPr>
          <w:rFonts w:eastAsiaTheme="minorHAnsi"/>
          <w:sz w:val="28"/>
          <w:szCs w:val="28"/>
          <w:lang w:eastAsia="en-US"/>
        </w:rPr>
        <w:t>.</w:t>
      </w:r>
    </w:p>
    <w:p w:rsidR="00B61FA9" w:rsidRPr="00DB134A" w:rsidRDefault="00B61FA9" w:rsidP="00B61FA9">
      <w:pPr>
        <w:tabs>
          <w:tab w:val="left" w:pos="1134"/>
        </w:tabs>
        <w:ind w:firstLine="709"/>
        <w:jc w:val="both"/>
        <w:rPr>
          <w:noProof/>
          <w:sz w:val="28"/>
          <w:szCs w:val="28"/>
        </w:rPr>
      </w:pPr>
      <w:r w:rsidRPr="0069701C">
        <w:rPr>
          <w:noProof/>
          <w:sz w:val="28"/>
          <w:szCs w:val="28"/>
        </w:rPr>
        <w:t xml:space="preserve">Ответственное лицо от КРО АЮР за организацию и проведение этапов </w:t>
      </w:r>
      <w:r w:rsidR="009540C8" w:rsidRPr="00DB134A">
        <w:rPr>
          <w:rFonts w:eastAsiaTheme="minorHAnsi"/>
          <w:sz w:val="28"/>
          <w:szCs w:val="28"/>
          <w:lang w:eastAsia="en-US"/>
        </w:rPr>
        <w:t>Шахматной</w:t>
      </w:r>
      <w:r w:rsidR="009540C8" w:rsidRPr="00DB134A">
        <w:rPr>
          <w:noProof/>
          <w:sz w:val="28"/>
          <w:szCs w:val="28"/>
        </w:rPr>
        <w:t xml:space="preserve"> </w:t>
      </w:r>
      <w:r w:rsidRPr="00DB134A">
        <w:rPr>
          <w:noProof/>
          <w:sz w:val="28"/>
          <w:szCs w:val="28"/>
        </w:rPr>
        <w:t xml:space="preserve">Лиги </w:t>
      </w:r>
      <w:r w:rsidR="009540C8" w:rsidRPr="00DB134A">
        <w:rPr>
          <w:rFonts w:eastAsiaTheme="minorHAnsi"/>
          <w:sz w:val="28"/>
          <w:szCs w:val="28"/>
          <w:lang w:eastAsia="en-US"/>
        </w:rPr>
        <w:t xml:space="preserve">юристов </w:t>
      </w:r>
      <w:r w:rsidRPr="00DB134A">
        <w:rPr>
          <w:noProof/>
          <w:sz w:val="28"/>
          <w:szCs w:val="28"/>
        </w:rPr>
        <w:t>– член Совета КРО АЮР Пунтус Сергей Александрович (контактный телефон 8-908-026-44-79).</w:t>
      </w:r>
    </w:p>
    <w:p w:rsidR="002B34B8" w:rsidRPr="0069701C" w:rsidRDefault="002B34B8" w:rsidP="002B34B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701C">
        <w:rPr>
          <w:rFonts w:eastAsiaTheme="minorHAnsi"/>
          <w:sz w:val="28"/>
          <w:szCs w:val="28"/>
          <w:lang w:eastAsia="en-US"/>
        </w:rPr>
        <w:t xml:space="preserve">Формирование судейской коллегии для каждого этапа Шахматной лиги </w:t>
      </w:r>
      <w:r w:rsidR="00CD4B13" w:rsidRPr="0069701C">
        <w:rPr>
          <w:rFonts w:eastAsiaTheme="minorHAnsi"/>
          <w:sz w:val="28"/>
          <w:szCs w:val="28"/>
          <w:lang w:eastAsia="en-US"/>
        </w:rPr>
        <w:t>юристов осуществляется АРКС КК</w:t>
      </w:r>
      <w:r w:rsidRPr="0069701C">
        <w:rPr>
          <w:rFonts w:eastAsiaTheme="minorHAnsi"/>
          <w:sz w:val="28"/>
          <w:szCs w:val="28"/>
          <w:lang w:eastAsia="en-US"/>
        </w:rPr>
        <w:t>.</w:t>
      </w:r>
    </w:p>
    <w:p w:rsidR="00A62137" w:rsidRPr="0069701C" w:rsidRDefault="00A62137" w:rsidP="002B34B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701C">
        <w:rPr>
          <w:rFonts w:eastAsiaTheme="minorHAnsi"/>
          <w:sz w:val="28"/>
          <w:szCs w:val="28"/>
          <w:lang w:eastAsia="en-US"/>
        </w:rPr>
        <w:t xml:space="preserve">Прибытие к месту проведения соревнований и размещение участников соревнований возлагается на </w:t>
      </w:r>
      <w:r w:rsidR="00CD4B13" w:rsidRPr="0069701C">
        <w:rPr>
          <w:rFonts w:eastAsiaTheme="minorHAnsi"/>
          <w:sz w:val="28"/>
          <w:szCs w:val="28"/>
          <w:lang w:eastAsia="en-US"/>
        </w:rPr>
        <w:t>организации, направляющие спортсменов для участия в соревнованиях</w:t>
      </w:r>
      <w:r w:rsidRPr="0069701C">
        <w:rPr>
          <w:rFonts w:eastAsiaTheme="minorHAnsi"/>
          <w:sz w:val="28"/>
          <w:szCs w:val="28"/>
          <w:lang w:eastAsia="en-US"/>
        </w:rPr>
        <w:t>.</w:t>
      </w:r>
    </w:p>
    <w:p w:rsidR="00112FDF" w:rsidRPr="0069701C" w:rsidRDefault="00112FDF" w:rsidP="005675E6">
      <w:pPr>
        <w:pStyle w:val="a5"/>
        <w:ind w:left="0" w:firstLine="709"/>
        <w:jc w:val="both"/>
        <w:rPr>
          <w:color w:val="000000" w:themeColor="text1"/>
          <w:sz w:val="28"/>
          <w:szCs w:val="28"/>
        </w:rPr>
      </w:pPr>
    </w:p>
    <w:p w:rsidR="00284224" w:rsidRPr="0069701C" w:rsidRDefault="00112FDF" w:rsidP="00112FDF">
      <w:pPr>
        <w:pStyle w:val="a5"/>
        <w:tabs>
          <w:tab w:val="left" w:pos="567"/>
          <w:tab w:val="left" w:pos="993"/>
        </w:tabs>
        <w:ind w:left="0"/>
        <w:jc w:val="center"/>
        <w:rPr>
          <w:b/>
          <w:sz w:val="28"/>
          <w:szCs w:val="28"/>
        </w:rPr>
      </w:pPr>
      <w:r w:rsidRPr="0069701C">
        <w:rPr>
          <w:b/>
          <w:sz w:val="28"/>
          <w:szCs w:val="28"/>
          <w:lang w:val="en-US"/>
        </w:rPr>
        <w:t>IV</w:t>
      </w:r>
      <w:r w:rsidRPr="0069701C">
        <w:rPr>
          <w:b/>
          <w:sz w:val="28"/>
          <w:szCs w:val="28"/>
        </w:rPr>
        <w:t>.</w:t>
      </w:r>
      <w:r w:rsidRPr="0069701C">
        <w:rPr>
          <w:b/>
          <w:sz w:val="28"/>
          <w:szCs w:val="28"/>
          <w:lang w:val="en-US"/>
        </w:rPr>
        <w:t> </w:t>
      </w:r>
      <w:r w:rsidR="00284224" w:rsidRPr="0069701C">
        <w:rPr>
          <w:b/>
          <w:sz w:val="28"/>
          <w:szCs w:val="28"/>
        </w:rPr>
        <w:t>Место и сроки проведения мероприятия</w:t>
      </w:r>
    </w:p>
    <w:p w:rsidR="00112FDF" w:rsidRPr="0069701C" w:rsidRDefault="00112FDF" w:rsidP="00112FDF">
      <w:pPr>
        <w:pStyle w:val="a5"/>
        <w:tabs>
          <w:tab w:val="left" w:pos="567"/>
          <w:tab w:val="left" w:pos="993"/>
        </w:tabs>
        <w:ind w:left="709"/>
        <w:rPr>
          <w:b/>
          <w:sz w:val="28"/>
          <w:szCs w:val="28"/>
        </w:rPr>
      </w:pPr>
    </w:p>
    <w:p w:rsidR="002B34B8" w:rsidRPr="009B207A" w:rsidRDefault="00284224" w:rsidP="005675E6">
      <w:pPr>
        <w:ind w:firstLine="709"/>
        <w:jc w:val="both"/>
        <w:rPr>
          <w:sz w:val="28"/>
          <w:szCs w:val="28"/>
        </w:rPr>
      </w:pPr>
      <w:bookmarkStart w:id="0" w:name="_GoBack"/>
      <w:r w:rsidRPr="009B207A">
        <w:rPr>
          <w:sz w:val="28"/>
          <w:szCs w:val="28"/>
        </w:rPr>
        <w:t xml:space="preserve">Соревнования </w:t>
      </w:r>
      <w:r w:rsidR="009540C8" w:rsidRPr="009B207A">
        <w:rPr>
          <w:sz w:val="28"/>
          <w:szCs w:val="28"/>
        </w:rPr>
        <w:t xml:space="preserve">в 2024 году </w:t>
      </w:r>
      <w:r w:rsidRPr="009B207A">
        <w:rPr>
          <w:sz w:val="28"/>
          <w:szCs w:val="28"/>
        </w:rPr>
        <w:t xml:space="preserve">проводятся </w:t>
      </w:r>
      <w:r w:rsidR="002B34B8" w:rsidRPr="009B207A">
        <w:rPr>
          <w:sz w:val="28"/>
          <w:szCs w:val="28"/>
        </w:rPr>
        <w:t>в 3 этапа:</w:t>
      </w:r>
    </w:p>
    <w:bookmarkEnd w:id="0"/>
    <w:p w:rsidR="00CD4B13" w:rsidRPr="0069701C" w:rsidRDefault="00CD4B13" w:rsidP="00CD4B13">
      <w:pPr>
        <w:tabs>
          <w:tab w:val="left" w:pos="1134"/>
        </w:tabs>
        <w:ind w:firstLine="709"/>
        <w:jc w:val="both"/>
        <w:rPr>
          <w:noProof/>
          <w:sz w:val="28"/>
          <w:szCs w:val="28"/>
        </w:rPr>
      </w:pPr>
      <w:r w:rsidRPr="0069701C">
        <w:rPr>
          <w:noProof/>
          <w:sz w:val="28"/>
          <w:szCs w:val="28"/>
        </w:rPr>
        <w:t>- 17 мая 2024 г. – 1 этап;</w:t>
      </w:r>
    </w:p>
    <w:p w:rsidR="00CD4B13" w:rsidRPr="0069701C" w:rsidRDefault="00CD4B13" w:rsidP="00CD4B13">
      <w:pPr>
        <w:tabs>
          <w:tab w:val="left" w:pos="1134"/>
        </w:tabs>
        <w:ind w:firstLine="709"/>
        <w:jc w:val="both"/>
        <w:rPr>
          <w:noProof/>
          <w:sz w:val="28"/>
          <w:szCs w:val="28"/>
        </w:rPr>
      </w:pPr>
      <w:r w:rsidRPr="0069701C">
        <w:rPr>
          <w:noProof/>
          <w:sz w:val="28"/>
          <w:szCs w:val="28"/>
        </w:rPr>
        <w:t>- 04 октября 2024 г. – 2 этап;</w:t>
      </w:r>
    </w:p>
    <w:p w:rsidR="00CD4B13" w:rsidRPr="0069701C" w:rsidRDefault="00CD4B13" w:rsidP="00CD4B13">
      <w:pPr>
        <w:tabs>
          <w:tab w:val="left" w:pos="1134"/>
        </w:tabs>
        <w:ind w:firstLine="709"/>
        <w:jc w:val="both"/>
        <w:rPr>
          <w:noProof/>
          <w:sz w:val="28"/>
          <w:szCs w:val="28"/>
        </w:rPr>
      </w:pPr>
      <w:r w:rsidRPr="0069701C">
        <w:rPr>
          <w:noProof/>
          <w:sz w:val="28"/>
          <w:szCs w:val="28"/>
        </w:rPr>
        <w:t>- 13 декабря 2024 г. – 3 этап (финальный).</w:t>
      </w:r>
    </w:p>
    <w:p w:rsidR="00CD4B13" w:rsidRPr="0069701C" w:rsidRDefault="00CD4B13" w:rsidP="00CD4B13">
      <w:pPr>
        <w:tabs>
          <w:tab w:val="left" w:pos="1134"/>
        </w:tabs>
        <w:ind w:firstLine="709"/>
        <w:jc w:val="both"/>
        <w:rPr>
          <w:noProof/>
          <w:sz w:val="28"/>
          <w:szCs w:val="28"/>
        </w:rPr>
      </w:pPr>
      <w:r w:rsidRPr="0069701C">
        <w:rPr>
          <w:noProof/>
          <w:sz w:val="28"/>
          <w:szCs w:val="28"/>
        </w:rPr>
        <w:t>Начало игр каждого этапа – 16 час. 00 мин.</w:t>
      </w:r>
    </w:p>
    <w:p w:rsidR="00994BE5" w:rsidRDefault="00994BE5" w:rsidP="002057AF">
      <w:pPr>
        <w:ind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>Место проведения соревнований: г. Красноярск, о. Отдыха, 15а.</w:t>
      </w:r>
    </w:p>
    <w:p w:rsidR="00284224" w:rsidRPr="0069701C" w:rsidRDefault="00112FDF" w:rsidP="00112FDF">
      <w:pPr>
        <w:pStyle w:val="a5"/>
        <w:ind w:left="0"/>
        <w:jc w:val="center"/>
        <w:rPr>
          <w:b/>
          <w:sz w:val="28"/>
          <w:szCs w:val="28"/>
        </w:rPr>
      </w:pPr>
      <w:r w:rsidRPr="0069701C">
        <w:rPr>
          <w:b/>
          <w:sz w:val="28"/>
          <w:szCs w:val="28"/>
          <w:lang w:val="en-US"/>
        </w:rPr>
        <w:lastRenderedPageBreak/>
        <w:t>V</w:t>
      </w:r>
      <w:r w:rsidRPr="0069701C">
        <w:rPr>
          <w:b/>
          <w:sz w:val="28"/>
          <w:szCs w:val="28"/>
        </w:rPr>
        <w:t>.</w:t>
      </w:r>
      <w:r w:rsidRPr="0069701C">
        <w:rPr>
          <w:b/>
          <w:sz w:val="28"/>
          <w:szCs w:val="28"/>
          <w:lang w:val="en-US"/>
        </w:rPr>
        <w:t> </w:t>
      </w:r>
      <w:r w:rsidR="00284224" w:rsidRPr="0069701C">
        <w:rPr>
          <w:b/>
          <w:sz w:val="28"/>
          <w:szCs w:val="28"/>
        </w:rPr>
        <w:t>Участники мероприятия</w:t>
      </w:r>
    </w:p>
    <w:p w:rsidR="00112FDF" w:rsidRPr="0069701C" w:rsidRDefault="00112FDF" w:rsidP="00112FDF">
      <w:pPr>
        <w:pStyle w:val="a5"/>
        <w:ind w:left="709"/>
        <w:rPr>
          <w:b/>
          <w:sz w:val="28"/>
          <w:szCs w:val="28"/>
        </w:rPr>
      </w:pPr>
    </w:p>
    <w:p w:rsidR="00432B2F" w:rsidRPr="0069701C" w:rsidRDefault="00112FDF" w:rsidP="00A06A19">
      <w:pPr>
        <w:tabs>
          <w:tab w:val="left" w:pos="719"/>
        </w:tabs>
        <w:ind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ab/>
      </w:r>
      <w:r w:rsidR="00284224" w:rsidRPr="0069701C">
        <w:rPr>
          <w:sz w:val="28"/>
          <w:szCs w:val="28"/>
        </w:rPr>
        <w:t xml:space="preserve">К участию </w:t>
      </w:r>
      <w:r w:rsidR="0003336C" w:rsidRPr="0069701C">
        <w:rPr>
          <w:sz w:val="28"/>
          <w:szCs w:val="28"/>
        </w:rPr>
        <w:t>допускаются</w:t>
      </w:r>
      <w:r w:rsidR="002057AF" w:rsidRPr="0069701C">
        <w:rPr>
          <w:sz w:val="28"/>
          <w:szCs w:val="28"/>
        </w:rPr>
        <w:t xml:space="preserve"> </w:t>
      </w:r>
      <w:r w:rsidR="00CD4B13" w:rsidRPr="0069701C">
        <w:rPr>
          <w:sz w:val="28"/>
          <w:szCs w:val="28"/>
        </w:rPr>
        <w:t>представители юридических сообществ Красноярского края и юристы, проживающие на территории Красноярского края</w:t>
      </w:r>
      <w:r w:rsidR="00432B2F" w:rsidRPr="0069701C">
        <w:rPr>
          <w:sz w:val="28"/>
          <w:szCs w:val="28"/>
        </w:rPr>
        <w:t>.</w:t>
      </w:r>
      <w:r w:rsidR="00CD4B13" w:rsidRPr="0069701C">
        <w:rPr>
          <w:sz w:val="28"/>
          <w:szCs w:val="28"/>
        </w:rPr>
        <w:t xml:space="preserve"> По решению оргкомитета к участию в соревнованиях допускаются иных лица.</w:t>
      </w:r>
    </w:p>
    <w:p w:rsidR="00432B2F" w:rsidRPr="0069701C" w:rsidRDefault="00432B2F" w:rsidP="00344390">
      <w:pPr>
        <w:tabs>
          <w:tab w:val="left" w:pos="719"/>
        </w:tabs>
        <w:ind w:firstLine="709"/>
        <w:jc w:val="both"/>
        <w:rPr>
          <w:sz w:val="28"/>
          <w:szCs w:val="28"/>
        </w:rPr>
      </w:pPr>
    </w:p>
    <w:p w:rsidR="00432B2F" w:rsidRPr="0069701C" w:rsidRDefault="00432B2F" w:rsidP="00344390">
      <w:pPr>
        <w:tabs>
          <w:tab w:val="left" w:pos="719"/>
        </w:tabs>
        <w:ind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 xml:space="preserve">Регламент этапов Шахматной лиги </w:t>
      </w:r>
      <w:r w:rsidR="00CD4B13" w:rsidRPr="0069701C">
        <w:rPr>
          <w:sz w:val="28"/>
          <w:szCs w:val="28"/>
        </w:rPr>
        <w:t>юристов</w:t>
      </w:r>
      <w:r w:rsidRPr="0069701C">
        <w:rPr>
          <w:sz w:val="28"/>
          <w:szCs w:val="28"/>
        </w:rPr>
        <w:t>:</w:t>
      </w:r>
    </w:p>
    <w:p w:rsidR="00344390" w:rsidRPr="0069701C" w:rsidRDefault="00CD4B13" w:rsidP="00344390">
      <w:pPr>
        <w:tabs>
          <w:tab w:val="left" w:pos="719"/>
        </w:tabs>
        <w:ind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>15:00-15.45</w:t>
      </w:r>
      <w:r w:rsidR="00344390" w:rsidRPr="0069701C">
        <w:rPr>
          <w:sz w:val="28"/>
          <w:szCs w:val="28"/>
        </w:rPr>
        <w:t xml:space="preserve"> – регистрация участников.</w:t>
      </w:r>
    </w:p>
    <w:p w:rsidR="00284224" w:rsidRPr="0069701C" w:rsidRDefault="00CD4B13" w:rsidP="005675E6">
      <w:pPr>
        <w:ind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>16</w:t>
      </w:r>
      <w:r w:rsidR="00284224" w:rsidRPr="0069701C">
        <w:rPr>
          <w:sz w:val="28"/>
          <w:szCs w:val="28"/>
        </w:rPr>
        <w:t xml:space="preserve">:00 </w:t>
      </w:r>
      <w:r w:rsidR="00112FDF" w:rsidRPr="0069701C">
        <w:rPr>
          <w:sz w:val="28"/>
          <w:szCs w:val="28"/>
        </w:rPr>
        <w:t>–</w:t>
      </w:r>
      <w:r w:rsidR="00284224" w:rsidRPr="0069701C">
        <w:rPr>
          <w:sz w:val="28"/>
          <w:szCs w:val="28"/>
        </w:rPr>
        <w:t xml:space="preserve"> открытие соревнований</w:t>
      </w:r>
      <w:r w:rsidR="00112FDF" w:rsidRPr="0069701C">
        <w:rPr>
          <w:sz w:val="28"/>
          <w:szCs w:val="28"/>
        </w:rPr>
        <w:t>.</w:t>
      </w:r>
    </w:p>
    <w:p w:rsidR="00284224" w:rsidRPr="0069701C" w:rsidRDefault="00112FDF" w:rsidP="005675E6">
      <w:pPr>
        <w:ind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>1</w:t>
      </w:r>
      <w:r w:rsidR="00CD4B13" w:rsidRPr="0069701C">
        <w:rPr>
          <w:sz w:val="28"/>
          <w:szCs w:val="28"/>
        </w:rPr>
        <w:t>6</w:t>
      </w:r>
      <w:r w:rsidR="00284224" w:rsidRPr="0069701C">
        <w:rPr>
          <w:sz w:val="28"/>
          <w:szCs w:val="28"/>
        </w:rPr>
        <w:t>:</w:t>
      </w:r>
      <w:r w:rsidR="00CD4B13" w:rsidRPr="0069701C">
        <w:rPr>
          <w:sz w:val="28"/>
          <w:szCs w:val="28"/>
        </w:rPr>
        <w:t>10</w:t>
      </w:r>
      <w:r w:rsidR="00284224" w:rsidRPr="0069701C">
        <w:rPr>
          <w:sz w:val="28"/>
          <w:szCs w:val="28"/>
        </w:rPr>
        <w:t>-</w:t>
      </w:r>
      <w:r w:rsidRPr="0069701C">
        <w:rPr>
          <w:sz w:val="28"/>
          <w:szCs w:val="28"/>
        </w:rPr>
        <w:t>1</w:t>
      </w:r>
      <w:r w:rsidR="00CD4B13" w:rsidRPr="0069701C">
        <w:rPr>
          <w:sz w:val="28"/>
          <w:szCs w:val="28"/>
        </w:rPr>
        <w:t>9</w:t>
      </w:r>
      <w:r w:rsidR="00284224" w:rsidRPr="0069701C">
        <w:rPr>
          <w:sz w:val="28"/>
          <w:szCs w:val="28"/>
        </w:rPr>
        <w:t>.00 – 1</w:t>
      </w:r>
      <w:r w:rsidR="00117CF5" w:rsidRPr="0069701C">
        <w:rPr>
          <w:sz w:val="28"/>
          <w:szCs w:val="28"/>
        </w:rPr>
        <w:t>-9</w:t>
      </w:r>
      <w:r w:rsidR="00284224" w:rsidRPr="0069701C">
        <w:rPr>
          <w:sz w:val="28"/>
          <w:szCs w:val="28"/>
        </w:rPr>
        <w:t xml:space="preserve"> тур</w:t>
      </w:r>
      <w:r w:rsidR="00117CF5" w:rsidRPr="0069701C">
        <w:rPr>
          <w:sz w:val="28"/>
          <w:szCs w:val="28"/>
        </w:rPr>
        <w:t>ы</w:t>
      </w:r>
      <w:r w:rsidRPr="0069701C">
        <w:rPr>
          <w:sz w:val="28"/>
          <w:szCs w:val="28"/>
        </w:rPr>
        <w:t>.</w:t>
      </w:r>
    </w:p>
    <w:p w:rsidR="00284224" w:rsidRPr="0069701C" w:rsidRDefault="00112FDF" w:rsidP="005675E6">
      <w:pPr>
        <w:ind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>1</w:t>
      </w:r>
      <w:r w:rsidR="00CD4B13" w:rsidRPr="0069701C">
        <w:rPr>
          <w:sz w:val="28"/>
          <w:szCs w:val="28"/>
        </w:rPr>
        <w:t>9</w:t>
      </w:r>
      <w:r w:rsidR="00284224" w:rsidRPr="0069701C">
        <w:rPr>
          <w:sz w:val="28"/>
          <w:szCs w:val="28"/>
        </w:rPr>
        <w:t>:</w:t>
      </w:r>
      <w:r w:rsidRPr="0069701C">
        <w:rPr>
          <w:sz w:val="28"/>
          <w:szCs w:val="28"/>
        </w:rPr>
        <w:t>15</w:t>
      </w:r>
      <w:r w:rsidR="00284224" w:rsidRPr="0069701C">
        <w:rPr>
          <w:sz w:val="28"/>
          <w:szCs w:val="28"/>
        </w:rPr>
        <w:t xml:space="preserve"> – Закрытие соревнований, награждение победителей и призеров.</w:t>
      </w:r>
    </w:p>
    <w:p w:rsidR="00112FDF" w:rsidRPr="0069701C" w:rsidRDefault="00112FDF" w:rsidP="005675E6">
      <w:pPr>
        <w:pStyle w:val="11"/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6906FA" w:rsidRPr="0069701C" w:rsidRDefault="00284224" w:rsidP="00432B2F">
      <w:pPr>
        <w:pStyle w:val="11"/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9701C">
        <w:rPr>
          <w:rFonts w:cs="Times New Roman"/>
          <w:sz w:val="28"/>
          <w:szCs w:val="28"/>
        </w:rPr>
        <w:t xml:space="preserve">Соревнования проводятся по швейцарской системе в 9 туров (с использованием компьютерной жеребьевки программы </w:t>
      </w:r>
      <w:r w:rsidRPr="0069701C">
        <w:rPr>
          <w:rFonts w:cs="Times New Roman"/>
          <w:sz w:val="28"/>
          <w:szCs w:val="28"/>
          <w:lang w:val="en-US"/>
        </w:rPr>
        <w:t>Swiss</w:t>
      </w:r>
      <w:r w:rsidRPr="0069701C">
        <w:rPr>
          <w:rFonts w:cs="Times New Roman"/>
          <w:sz w:val="28"/>
          <w:szCs w:val="28"/>
        </w:rPr>
        <w:t xml:space="preserve"> </w:t>
      </w:r>
      <w:r w:rsidRPr="0069701C">
        <w:rPr>
          <w:rFonts w:cs="Times New Roman"/>
          <w:sz w:val="28"/>
          <w:szCs w:val="28"/>
          <w:lang w:val="en-US"/>
        </w:rPr>
        <w:t>M</w:t>
      </w:r>
      <w:r w:rsidR="006C16F0" w:rsidRPr="0069701C">
        <w:rPr>
          <w:rFonts w:cs="Times New Roman"/>
          <w:sz w:val="28"/>
          <w:szCs w:val="28"/>
          <w:lang w:val="en-US"/>
        </w:rPr>
        <w:t>a</w:t>
      </w:r>
      <w:r w:rsidR="00117CF5" w:rsidRPr="0069701C">
        <w:rPr>
          <w:rFonts w:cs="Times New Roman"/>
          <w:sz w:val="28"/>
          <w:szCs w:val="28"/>
          <w:lang w:val="en-US"/>
        </w:rPr>
        <w:t>n</w:t>
      </w:r>
      <w:r w:rsidR="006C16F0" w:rsidRPr="0069701C">
        <w:rPr>
          <w:rFonts w:cs="Times New Roman"/>
          <w:sz w:val="28"/>
          <w:szCs w:val="28"/>
          <w:lang w:val="en-US"/>
        </w:rPr>
        <w:t>a</w:t>
      </w:r>
      <w:r w:rsidR="00117CF5" w:rsidRPr="0069701C">
        <w:rPr>
          <w:rFonts w:cs="Times New Roman"/>
          <w:sz w:val="28"/>
          <w:szCs w:val="28"/>
          <w:lang w:val="en-US"/>
        </w:rPr>
        <w:t>ger</w:t>
      </w:r>
      <w:r w:rsidRPr="0069701C">
        <w:rPr>
          <w:rFonts w:cs="Times New Roman"/>
          <w:sz w:val="28"/>
          <w:szCs w:val="28"/>
        </w:rPr>
        <w:t xml:space="preserve">) с контролем времени </w:t>
      </w:r>
      <w:r w:rsidR="006906FA" w:rsidRPr="0069701C">
        <w:rPr>
          <w:rFonts w:cs="Times New Roman"/>
          <w:sz w:val="28"/>
          <w:szCs w:val="28"/>
        </w:rPr>
        <w:t>3 минуты с добавлением 2 секунд за ход каждому партнеру.</w:t>
      </w:r>
    </w:p>
    <w:p w:rsidR="006906FA" w:rsidRPr="0069701C" w:rsidRDefault="00112FDF" w:rsidP="00432B2F">
      <w:pPr>
        <w:pStyle w:val="a5"/>
        <w:ind w:left="0"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 xml:space="preserve">Победители и призеры </w:t>
      </w:r>
      <w:r w:rsidR="00432B2F" w:rsidRPr="0069701C">
        <w:rPr>
          <w:sz w:val="28"/>
          <w:szCs w:val="28"/>
        </w:rPr>
        <w:t xml:space="preserve">каждого этапа Шахматной лиги </w:t>
      </w:r>
      <w:r w:rsidR="00CD4B13" w:rsidRPr="0069701C">
        <w:rPr>
          <w:sz w:val="28"/>
          <w:szCs w:val="28"/>
        </w:rPr>
        <w:t>юристов</w:t>
      </w:r>
      <w:r w:rsidR="00432B2F" w:rsidRPr="0069701C">
        <w:rPr>
          <w:sz w:val="28"/>
          <w:szCs w:val="28"/>
        </w:rPr>
        <w:t xml:space="preserve"> определяются по наибольшему числу набранных очков</w:t>
      </w:r>
      <w:r w:rsidR="006906FA" w:rsidRPr="0069701C">
        <w:rPr>
          <w:sz w:val="28"/>
          <w:szCs w:val="28"/>
        </w:rPr>
        <w:t>. В случае равного количества очков места распределяются по дополнительным показателям:</w:t>
      </w:r>
    </w:p>
    <w:p w:rsidR="00474E86" w:rsidRPr="0069701C" w:rsidRDefault="00474E86" w:rsidP="00432B2F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>личная встреча;</w:t>
      </w:r>
    </w:p>
    <w:p w:rsidR="00474E86" w:rsidRPr="0069701C" w:rsidRDefault="00474E86" w:rsidP="00474E86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>большее число побед;</w:t>
      </w:r>
    </w:p>
    <w:p w:rsidR="00474E86" w:rsidRPr="0069701C" w:rsidRDefault="00474E86" w:rsidP="00474E86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>число партий, сыгранных черными фигурами;</w:t>
      </w:r>
    </w:p>
    <w:p w:rsidR="00474E86" w:rsidRPr="0069701C" w:rsidRDefault="00474E86" w:rsidP="00474E86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 xml:space="preserve">усеченный коэффициент </w:t>
      </w:r>
      <w:proofErr w:type="spellStart"/>
      <w:r w:rsidRPr="0069701C">
        <w:rPr>
          <w:sz w:val="28"/>
          <w:szCs w:val="28"/>
        </w:rPr>
        <w:t>Бухгольца</w:t>
      </w:r>
      <w:proofErr w:type="spellEnd"/>
      <w:r w:rsidRPr="0069701C">
        <w:rPr>
          <w:sz w:val="28"/>
          <w:szCs w:val="28"/>
        </w:rPr>
        <w:t xml:space="preserve"> (без худшего и лучшего результата соперников);</w:t>
      </w:r>
    </w:p>
    <w:p w:rsidR="00432B2F" w:rsidRPr="0069701C" w:rsidRDefault="00A06A19" w:rsidP="00432B2F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 xml:space="preserve">коэффициент </w:t>
      </w:r>
      <w:proofErr w:type="spellStart"/>
      <w:r w:rsidRPr="0069701C">
        <w:rPr>
          <w:sz w:val="28"/>
          <w:szCs w:val="28"/>
        </w:rPr>
        <w:t>Бухгольца</w:t>
      </w:r>
      <w:proofErr w:type="spellEnd"/>
      <w:r w:rsidR="00474E86" w:rsidRPr="0069701C">
        <w:rPr>
          <w:sz w:val="28"/>
          <w:szCs w:val="28"/>
        </w:rPr>
        <w:t>;</w:t>
      </w:r>
    </w:p>
    <w:p w:rsidR="00474E86" w:rsidRPr="0069701C" w:rsidRDefault="00474E86" w:rsidP="00432B2F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 xml:space="preserve">система </w:t>
      </w:r>
      <w:proofErr w:type="spellStart"/>
      <w:r w:rsidRPr="0069701C">
        <w:rPr>
          <w:sz w:val="28"/>
          <w:szCs w:val="28"/>
        </w:rPr>
        <w:t>Зоннеборг-Бергер</w:t>
      </w:r>
      <w:proofErr w:type="spellEnd"/>
      <w:r w:rsidRPr="0069701C">
        <w:rPr>
          <w:sz w:val="28"/>
          <w:szCs w:val="28"/>
        </w:rPr>
        <w:t>.</w:t>
      </w:r>
    </w:p>
    <w:p w:rsidR="00432B2F" w:rsidRPr="0069701C" w:rsidRDefault="00432B2F" w:rsidP="00432B2F">
      <w:pPr>
        <w:pStyle w:val="a5"/>
        <w:ind w:left="0"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>При равенстве очков и дополнительных показателей для определения призеров этапов проводятся дополнительные соревнования, регламент которых определяется судейским комитетом.</w:t>
      </w:r>
    </w:p>
    <w:p w:rsidR="00432B2F" w:rsidRPr="0069701C" w:rsidRDefault="00432B2F" w:rsidP="00432B2F">
      <w:pPr>
        <w:pStyle w:val="a5"/>
        <w:ind w:left="0" w:firstLine="709"/>
        <w:jc w:val="both"/>
        <w:rPr>
          <w:sz w:val="28"/>
          <w:szCs w:val="28"/>
        </w:rPr>
      </w:pPr>
    </w:p>
    <w:p w:rsidR="00284224" w:rsidRPr="0069701C" w:rsidRDefault="00112FDF" w:rsidP="00344390">
      <w:pPr>
        <w:tabs>
          <w:tab w:val="left" w:pos="719"/>
        </w:tabs>
        <w:jc w:val="center"/>
        <w:rPr>
          <w:b/>
          <w:sz w:val="28"/>
          <w:szCs w:val="28"/>
        </w:rPr>
      </w:pPr>
      <w:r w:rsidRPr="0069701C">
        <w:rPr>
          <w:b/>
          <w:sz w:val="28"/>
          <w:szCs w:val="28"/>
          <w:lang w:val="en-US"/>
        </w:rPr>
        <w:t>VI</w:t>
      </w:r>
      <w:r w:rsidRPr="0069701C">
        <w:rPr>
          <w:b/>
          <w:sz w:val="28"/>
          <w:szCs w:val="28"/>
        </w:rPr>
        <w:t>.</w:t>
      </w:r>
      <w:r w:rsidRPr="0069701C">
        <w:rPr>
          <w:b/>
          <w:sz w:val="28"/>
          <w:szCs w:val="28"/>
          <w:lang w:val="en-US"/>
        </w:rPr>
        <w:t> </w:t>
      </w:r>
      <w:r w:rsidR="00284224" w:rsidRPr="0069701C">
        <w:rPr>
          <w:b/>
          <w:sz w:val="28"/>
          <w:szCs w:val="28"/>
        </w:rPr>
        <w:t>Награждение</w:t>
      </w:r>
    </w:p>
    <w:p w:rsidR="00344390" w:rsidRPr="0069701C" w:rsidRDefault="00344390" w:rsidP="00112FDF">
      <w:pPr>
        <w:tabs>
          <w:tab w:val="left" w:pos="719"/>
        </w:tabs>
        <w:ind w:left="1080"/>
        <w:jc w:val="center"/>
        <w:rPr>
          <w:b/>
          <w:sz w:val="28"/>
          <w:szCs w:val="28"/>
        </w:rPr>
      </w:pPr>
    </w:p>
    <w:p w:rsidR="00E360B1" w:rsidRPr="00DB134A" w:rsidRDefault="00284224" w:rsidP="00A63DBF">
      <w:pPr>
        <w:ind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 xml:space="preserve">Победители и призеры </w:t>
      </w:r>
      <w:r w:rsidR="00432B2F" w:rsidRPr="0069701C">
        <w:rPr>
          <w:sz w:val="28"/>
          <w:szCs w:val="28"/>
        </w:rPr>
        <w:t xml:space="preserve">каждого этапа </w:t>
      </w:r>
      <w:r w:rsidRPr="0069701C">
        <w:rPr>
          <w:sz w:val="28"/>
          <w:szCs w:val="28"/>
        </w:rPr>
        <w:t xml:space="preserve">соревнований </w:t>
      </w:r>
      <w:r w:rsidR="00344390" w:rsidRPr="0069701C">
        <w:rPr>
          <w:sz w:val="28"/>
          <w:szCs w:val="28"/>
        </w:rPr>
        <w:t xml:space="preserve">награждаются </w:t>
      </w:r>
      <w:r w:rsidRPr="00DB134A">
        <w:rPr>
          <w:sz w:val="28"/>
          <w:szCs w:val="28"/>
        </w:rPr>
        <w:t>грамотами</w:t>
      </w:r>
      <w:r w:rsidR="006401B9" w:rsidRPr="00DB134A">
        <w:rPr>
          <w:sz w:val="28"/>
          <w:szCs w:val="28"/>
        </w:rPr>
        <w:t xml:space="preserve"> </w:t>
      </w:r>
      <w:r w:rsidR="0008314D" w:rsidRPr="00DB134A">
        <w:rPr>
          <w:sz w:val="28"/>
          <w:szCs w:val="28"/>
        </w:rPr>
        <w:t xml:space="preserve">и </w:t>
      </w:r>
      <w:r w:rsidR="00A63DBF" w:rsidRPr="00DB134A">
        <w:rPr>
          <w:sz w:val="28"/>
          <w:szCs w:val="28"/>
        </w:rPr>
        <w:t>КРО АЮР.</w:t>
      </w:r>
      <w:r w:rsidR="00284D0A" w:rsidRPr="00DB134A">
        <w:rPr>
          <w:sz w:val="28"/>
          <w:szCs w:val="28"/>
        </w:rPr>
        <w:t xml:space="preserve"> Оргкомитет принимает решение о форме награждения абсолютного победителя.</w:t>
      </w:r>
    </w:p>
    <w:p w:rsidR="006401B9" w:rsidRPr="0069701C" w:rsidRDefault="006401B9" w:rsidP="00A63DBF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B134A">
        <w:rPr>
          <w:rFonts w:eastAsiaTheme="minorHAnsi"/>
          <w:sz w:val="28"/>
          <w:szCs w:val="28"/>
          <w:lang w:eastAsia="en-US"/>
        </w:rPr>
        <w:t xml:space="preserve">Абсолютный победитель и призеры Шахматной лиги </w:t>
      </w:r>
      <w:r w:rsidR="00A63DBF" w:rsidRPr="00DB134A">
        <w:rPr>
          <w:rFonts w:eastAsiaTheme="minorHAnsi"/>
          <w:sz w:val="28"/>
          <w:szCs w:val="28"/>
          <w:lang w:eastAsia="en-US"/>
        </w:rPr>
        <w:t xml:space="preserve">юристов </w:t>
      </w:r>
      <w:r w:rsidRPr="0069701C">
        <w:rPr>
          <w:rFonts w:eastAsiaTheme="minorHAnsi"/>
          <w:sz w:val="28"/>
          <w:szCs w:val="28"/>
          <w:lang w:eastAsia="en-US"/>
        </w:rPr>
        <w:t>определяются по наибольшему количеству оч</w:t>
      </w:r>
      <w:r w:rsidR="00A63DBF" w:rsidRPr="0069701C">
        <w:rPr>
          <w:rFonts w:eastAsiaTheme="minorHAnsi"/>
          <w:sz w:val="28"/>
          <w:szCs w:val="28"/>
          <w:lang w:eastAsia="en-US"/>
        </w:rPr>
        <w:t>ков, набранных по результатам 3</w:t>
      </w:r>
      <w:r w:rsidR="0008314D">
        <w:rPr>
          <w:rFonts w:eastAsiaTheme="minorHAnsi"/>
          <w:sz w:val="28"/>
          <w:szCs w:val="28"/>
          <w:lang w:eastAsia="en-US"/>
        </w:rPr>
        <w:t xml:space="preserve"> </w:t>
      </w:r>
      <w:r w:rsidR="0008314D" w:rsidRPr="00DB134A">
        <w:rPr>
          <w:rFonts w:eastAsiaTheme="minorHAnsi"/>
          <w:sz w:val="28"/>
          <w:szCs w:val="28"/>
          <w:lang w:eastAsia="en-US"/>
        </w:rPr>
        <w:t>этапов</w:t>
      </w:r>
      <w:r w:rsidR="00A63DBF" w:rsidRPr="00DB134A">
        <w:rPr>
          <w:sz w:val="28"/>
          <w:szCs w:val="28"/>
        </w:rPr>
        <w:t xml:space="preserve">. При этом очки начисляются первым 30 участникам, показавшим </w:t>
      </w:r>
      <w:r w:rsidR="00A63DBF" w:rsidRPr="0069701C">
        <w:rPr>
          <w:sz w:val="28"/>
          <w:szCs w:val="28"/>
        </w:rPr>
        <w:t xml:space="preserve">наилучший результат на этапе: за 1 место – 30 очков, 2 место – 29 очков, 3 место – 28 очков и т.д. </w:t>
      </w:r>
      <w:r w:rsidRPr="0069701C">
        <w:rPr>
          <w:rFonts w:eastAsiaTheme="minorHAnsi"/>
          <w:sz w:val="28"/>
          <w:szCs w:val="28"/>
          <w:lang w:eastAsia="en-US"/>
        </w:rPr>
        <w:t xml:space="preserve">В случае равенства очков более высокое место отдается участнику, имеющему большее количество: первых мест, занятых на этапах; вторых мест, занятых на этапах; и т.д. </w:t>
      </w:r>
    </w:p>
    <w:p w:rsidR="006401B9" w:rsidRPr="0069701C" w:rsidRDefault="006401B9" w:rsidP="00B95273">
      <w:pPr>
        <w:pStyle w:val="a5"/>
        <w:tabs>
          <w:tab w:val="left" w:pos="851"/>
        </w:tabs>
        <w:ind w:left="0"/>
        <w:jc w:val="center"/>
        <w:rPr>
          <w:b/>
          <w:sz w:val="28"/>
          <w:szCs w:val="28"/>
        </w:rPr>
      </w:pPr>
    </w:p>
    <w:p w:rsidR="00474E86" w:rsidRPr="0069701C" w:rsidRDefault="00474E86">
      <w:pPr>
        <w:autoSpaceDE/>
        <w:autoSpaceDN/>
        <w:spacing w:after="160" w:line="259" w:lineRule="auto"/>
        <w:rPr>
          <w:b/>
          <w:sz w:val="28"/>
          <w:szCs w:val="28"/>
        </w:rPr>
      </w:pPr>
      <w:r w:rsidRPr="0069701C">
        <w:rPr>
          <w:b/>
          <w:sz w:val="28"/>
          <w:szCs w:val="28"/>
        </w:rPr>
        <w:br w:type="page"/>
      </w:r>
    </w:p>
    <w:p w:rsidR="00284224" w:rsidRPr="0069701C" w:rsidRDefault="00112FDF" w:rsidP="00B95273">
      <w:pPr>
        <w:pStyle w:val="a5"/>
        <w:tabs>
          <w:tab w:val="left" w:pos="851"/>
        </w:tabs>
        <w:ind w:left="0"/>
        <w:jc w:val="center"/>
        <w:rPr>
          <w:b/>
          <w:sz w:val="28"/>
          <w:szCs w:val="28"/>
        </w:rPr>
      </w:pPr>
      <w:r w:rsidRPr="0069701C">
        <w:rPr>
          <w:b/>
          <w:sz w:val="28"/>
          <w:szCs w:val="28"/>
          <w:lang w:val="en-US"/>
        </w:rPr>
        <w:lastRenderedPageBreak/>
        <w:t>VII</w:t>
      </w:r>
      <w:r w:rsidRPr="0069701C">
        <w:rPr>
          <w:b/>
          <w:sz w:val="28"/>
          <w:szCs w:val="28"/>
        </w:rPr>
        <w:t>.</w:t>
      </w:r>
      <w:r w:rsidRPr="0069701C">
        <w:rPr>
          <w:b/>
          <w:sz w:val="28"/>
          <w:szCs w:val="28"/>
          <w:lang w:val="en-US"/>
        </w:rPr>
        <w:t> </w:t>
      </w:r>
      <w:r w:rsidR="00284224" w:rsidRPr="0069701C">
        <w:rPr>
          <w:b/>
          <w:sz w:val="28"/>
          <w:szCs w:val="28"/>
        </w:rPr>
        <w:t>Обеспечение безопасности участников и зрителей</w:t>
      </w:r>
    </w:p>
    <w:p w:rsidR="00B95273" w:rsidRPr="0069701C" w:rsidRDefault="00B95273" w:rsidP="005675E6">
      <w:pPr>
        <w:pStyle w:val="a5"/>
        <w:ind w:left="0" w:firstLine="709"/>
        <w:jc w:val="both"/>
        <w:rPr>
          <w:bCs/>
          <w:sz w:val="28"/>
          <w:szCs w:val="28"/>
        </w:rPr>
      </w:pPr>
    </w:p>
    <w:p w:rsidR="00284224" w:rsidRPr="0069701C" w:rsidRDefault="00284224" w:rsidP="005675E6">
      <w:pPr>
        <w:pStyle w:val="a5"/>
        <w:ind w:left="0" w:firstLine="709"/>
        <w:jc w:val="both"/>
        <w:rPr>
          <w:bCs/>
          <w:sz w:val="28"/>
          <w:szCs w:val="28"/>
        </w:rPr>
      </w:pPr>
      <w:r w:rsidRPr="0069701C">
        <w:rPr>
          <w:bCs/>
          <w:sz w:val="28"/>
          <w:szCs w:val="28"/>
        </w:rPr>
        <w:t>В целях обеспечения безопасности зрителей и участников, соревнование проводится только на спортивных сооружениях, принятых к эксплуатации государственными комиссиями и при условии наличия акта технического обслуживания готовности спортивного сооружения к проведению мероприятия в соответствии с Постановлением Правительства РФ от 18</w:t>
      </w:r>
      <w:r w:rsidR="00B95273" w:rsidRPr="0069701C">
        <w:rPr>
          <w:bCs/>
          <w:sz w:val="28"/>
          <w:szCs w:val="28"/>
        </w:rPr>
        <w:t xml:space="preserve"> апреля </w:t>
      </w:r>
      <w:r w:rsidRPr="0069701C">
        <w:rPr>
          <w:bCs/>
          <w:sz w:val="28"/>
          <w:szCs w:val="28"/>
        </w:rPr>
        <w:t>2014</w:t>
      </w:r>
      <w:r w:rsidR="00B95273" w:rsidRPr="0069701C">
        <w:rPr>
          <w:bCs/>
          <w:sz w:val="28"/>
          <w:szCs w:val="28"/>
        </w:rPr>
        <w:t xml:space="preserve"> г.</w:t>
      </w:r>
      <w:r w:rsidRPr="0069701C">
        <w:rPr>
          <w:bCs/>
          <w:sz w:val="28"/>
          <w:szCs w:val="28"/>
        </w:rPr>
        <w:t xml:space="preserve"> </w:t>
      </w:r>
      <w:r w:rsidR="00B95273" w:rsidRPr="0069701C">
        <w:rPr>
          <w:bCs/>
          <w:sz w:val="28"/>
          <w:szCs w:val="28"/>
        </w:rPr>
        <w:t>№</w:t>
      </w:r>
      <w:r w:rsidRPr="0069701C">
        <w:rPr>
          <w:bCs/>
          <w:sz w:val="28"/>
          <w:szCs w:val="28"/>
        </w:rPr>
        <w:t xml:space="preserve"> 353 </w:t>
      </w:r>
      <w:r w:rsidR="00B95273" w:rsidRPr="0069701C">
        <w:rPr>
          <w:bCs/>
          <w:sz w:val="28"/>
          <w:szCs w:val="28"/>
        </w:rPr>
        <w:t>«</w:t>
      </w:r>
      <w:r w:rsidRPr="0069701C">
        <w:rPr>
          <w:bCs/>
          <w:sz w:val="28"/>
          <w:szCs w:val="28"/>
        </w:rPr>
        <w:t>Об утверждении Правил обеспечения безопасности при проведении официальных спортивных соревнований</w:t>
      </w:r>
      <w:r w:rsidR="00A06A19" w:rsidRPr="0069701C">
        <w:rPr>
          <w:bCs/>
          <w:sz w:val="28"/>
          <w:szCs w:val="28"/>
        </w:rPr>
        <w:t>»</w:t>
      </w:r>
      <w:r w:rsidRPr="0069701C">
        <w:rPr>
          <w:bCs/>
          <w:sz w:val="28"/>
          <w:szCs w:val="28"/>
        </w:rPr>
        <w:t xml:space="preserve"> и </w:t>
      </w:r>
      <w:r w:rsidR="00A62137" w:rsidRPr="0069701C">
        <w:rPr>
          <w:bCs/>
          <w:sz w:val="28"/>
          <w:szCs w:val="28"/>
        </w:rPr>
        <w:t>п</w:t>
      </w:r>
      <w:r w:rsidRPr="0069701C">
        <w:rPr>
          <w:bCs/>
          <w:sz w:val="28"/>
          <w:szCs w:val="28"/>
        </w:rPr>
        <w:t>риказом Минздрава</w:t>
      </w:r>
      <w:r w:rsidR="00B95273" w:rsidRPr="0069701C">
        <w:rPr>
          <w:bCs/>
          <w:sz w:val="28"/>
          <w:szCs w:val="28"/>
        </w:rPr>
        <w:t xml:space="preserve"> </w:t>
      </w:r>
      <w:r w:rsidRPr="0069701C">
        <w:rPr>
          <w:bCs/>
          <w:sz w:val="28"/>
          <w:szCs w:val="28"/>
        </w:rPr>
        <w:t>России от 23</w:t>
      </w:r>
      <w:r w:rsidR="00A62137" w:rsidRPr="0069701C">
        <w:rPr>
          <w:bCs/>
          <w:sz w:val="28"/>
          <w:szCs w:val="28"/>
        </w:rPr>
        <w:t> </w:t>
      </w:r>
      <w:r w:rsidR="00B95273" w:rsidRPr="0069701C">
        <w:rPr>
          <w:bCs/>
          <w:sz w:val="28"/>
          <w:szCs w:val="28"/>
        </w:rPr>
        <w:t xml:space="preserve">октября </w:t>
      </w:r>
      <w:r w:rsidRPr="0069701C">
        <w:rPr>
          <w:bCs/>
          <w:sz w:val="28"/>
          <w:szCs w:val="28"/>
        </w:rPr>
        <w:t>2020</w:t>
      </w:r>
      <w:r w:rsidR="00B95273" w:rsidRPr="0069701C">
        <w:rPr>
          <w:bCs/>
          <w:sz w:val="28"/>
          <w:szCs w:val="28"/>
        </w:rPr>
        <w:t xml:space="preserve"> г. № 1144</w:t>
      </w:r>
      <w:r w:rsidRPr="0069701C">
        <w:rPr>
          <w:bCs/>
          <w:sz w:val="28"/>
          <w:szCs w:val="28"/>
        </w:rPr>
        <w:t xml:space="preserve">н </w:t>
      </w:r>
      <w:r w:rsidR="00B95273" w:rsidRPr="0069701C">
        <w:rPr>
          <w:bCs/>
          <w:sz w:val="28"/>
          <w:szCs w:val="28"/>
        </w:rPr>
        <w:t>«</w:t>
      </w:r>
      <w:r w:rsidRPr="0069701C">
        <w:rPr>
          <w:bCs/>
          <w:sz w:val="28"/>
          <w:szCs w:val="28"/>
        </w:rPr>
        <w:t xml:space="preserve"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 w:rsidR="00B95273" w:rsidRPr="0069701C">
        <w:rPr>
          <w:bCs/>
          <w:sz w:val="28"/>
          <w:szCs w:val="28"/>
        </w:rPr>
        <w:t>«</w:t>
      </w:r>
      <w:r w:rsidRPr="0069701C">
        <w:rPr>
          <w:bCs/>
          <w:sz w:val="28"/>
          <w:szCs w:val="28"/>
        </w:rPr>
        <w:t>Готов к труду и обороне</w:t>
      </w:r>
      <w:r w:rsidR="00B95273" w:rsidRPr="0069701C">
        <w:rPr>
          <w:bCs/>
          <w:sz w:val="28"/>
          <w:szCs w:val="28"/>
        </w:rPr>
        <w:t xml:space="preserve">» </w:t>
      </w:r>
      <w:r w:rsidRPr="0069701C">
        <w:rPr>
          <w:bCs/>
          <w:sz w:val="28"/>
          <w:szCs w:val="28"/>
        </w:rPr>
        <w:t>(ГТО)</w:t>
      </w:r>
      <w:r w:rsidR="00B95273" w:rsidRPr="0069701C">
        <w:rPr>
          <w:bCs/>
          <w:sz w:val="28"/>
          <w:szCs w:val="28"/>
        </w:rPr>
        <w:t>»</w:t>
      </w:r>
      <w:r w:rsidRPr="0069701C">
        <w:rPr>
          <w:bCs/>
          <w:sz w:val="28"/>
          <w:szCs w:val="28"/>
        </w:rPr>
        <w:t xml:space="preserve"> и форм медицинских заключений о допуске к участию физкультурных и спортивных мероприятиях</w:t>
      </w:r>
      <w:r w:rsidR="00B95273" w:rsidRPr="0069701C">
        <w:rPr>
          <w:bCs/>
          <w:sz w:val="28"/>
          <w:szCs w:val="28"/>
        </w:rPr>
        <w:t>»</w:t>
      </w:r>
      <w:r w:rsidRPr="0069701C">
        <w:rPr>
          <w:bCs/>
          <w:sz w:val="28"/>
          <w:szCs w:val="28"/>
        </w:rPr>
        <w:t>.</w:t>
      </w:r>
    </w:p>
    <w:p w:rsidR="00284224" w:rsidRPr="0069701C" w:rsidRDefault="00284224" w:rsidP="005675E6">
      <w:pPr>
        <w:pStyle w:val="a5"/>
        <w:ind w:left="0" w:firstLine="709"/>
        <w:jc w:val="both"/>
        <w:rPr>
          <w:bCs/>
          <w:sz w:val="28"/>
          <w:szCs w:val="28"/>
        </w:rPr>
      </w:pPr>
      <w:r w:rsidRPr="0069701C">
        <w:rPr>
          <w:bCs/>
          <w:sz w:val="28"/>
          <w:szCs w:val="28"/>
        </w:rPr>
        <w:t>Ответственность за подготовку мест соревнований и тренировок, медико-санитарное обслуживание и технику безопасности возлагается на главную судейскую коллегию.</w:t>
      </w:r>
    </w:p>
    <w:p w:rsidR="00284224" w:rsidRPr="0069701C" w:rsidRDefault="00284224" w:rsidP="005675E6">
      <w:pPr>
        <w:pStyle w:val="a5"/>
        <w:ind w:left="0" w:firstLine="709"/>
        <w:jc w:val="both"/>
        <w:rPr>
          <w:bCs/>
          <w:sz w:val="28"/>
          <w:szCs w:val="28"/>
        </w:rPr>
      </w:pPr>
      <w:r w:rsidRPr="0069701C">
        <w:rPr>
          <w:bCs/>
          <w:sz w:val="28"/>
          <w:szCs w:val="28"/>
        </w:rPr>
        <w:t>Соревнования проводятся в соответствии с мерами, направленными на предупреждение и распространение коронавирусной инфекции, на основании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(утвержденный Минспортом России и Роспотребнадзором от 31 июля 2020 г</w:t>
      </w:r>
      <w:r w:rsidR="00E57683" w:rsidRPr="0069701C">
        <w:rPr>
          <w:bCs/>
          <w:sz w:val="28"/>
          <w:szCs w:val="28"/>
        </w:rPr>
        <w:t>.</w:t>
      </w:r>
      <w:r w:rsidRPr="0069701C">
        <w:rPr>
          <w:bCs/>
          <w:sz w:val="28"/>
          <w:szCs w:val="28"/>
        </w:rPr>
        <w:t>).</w:t>
      </w:r>
      <w:r w:rsidR="00732931">
        <w:rPr>
          <w:bCs/>
          <w:sz w:val="28"/>
          <w:szCs w:val="28"/>
        </w:rPr>
        <w:t xml:space="preserve"> </w:t>
      </w:r>
    </w:p>
    <w:p w:rsidR="00284224" w:rsidRPr="0069701C" w:rsidRDefault="00284224" w:rsidP="005675E6">
      <w:pPr>
        <w:pStyle w:val="a5"/>
        <w:ind w:left="0" w:firstLine="709"/>
        <w:jc w:val="both"/>
        <w:rPr>
          <w:bCs/>
          <w:sz w:val="28"/>
          <w:szCs w:val="28"/>
        </w:rPr>
      </w:pPr>
      <w:r w:rsidRPr="0069701C">
        <w:rPr>
          <w:bCs/>
          <w:sz w:val="28"/>
          <w:szCs w:val="28"/>
        </w:rPr>
        <w:t>Ответственность за выполнение данных методичес</w:t>
      </w:r>
      <w:r w:rsidR="006401B9" w:rsidRPr="0069701C">
        <w:rPr>
          <w:bCs/>
          <w:sz w:val="28"/>
          <w:szCs w:val="28"/>
        </w:rPr>
        <w:t xml:space="preserve">ких рекомендаций несет </w:t>
      </w:r>
      <w:r w:rsidR="00A63DBF" w:rsidRPr="0069701C">
        <w:rPr>
          <w:bCs/>
          <w:sz w:val="28"/>
          <w:szCs w:val="28"/>
        </w:rPr>
        <w:t>АРКС КК</w:t>
      </w:r>
      <w:r w:rsidRPr="0069701C">
        <w:rPr>
          <w:bCs/>
          <w:sz w:val="28"/>
          <w:szCs w:val="28"/>
        </w:rPr>
        <w:t>.</w:t>
      </w:r>
    </w:p>
    <w:p w:rsidR="00284224" w:rsidRPr="0069701C" w:rsidRDefault="00284224" w:rsidP="005675E6">
      <w:pPr>
        <w:pStyle w:val="a5"/>
        <w:ind w:left="0" w:firstLine="709"/>
        <w:jc w:val="both"/>
        <w:rPr>
          <w:bCs/>
          <w:sz w:val="28"/>
          <w:szCs w:val="28"/>
        </w:rPr>
      </w:pPr>
      <w:r w:rsidRPr="0069701C">
        <w:rPr>
          <w:bCs/>
          <w:sz w:val="28"/>
          <w:szCs w:val="28"/>
        </w:rPr>
        <w:t>Соревнования не проводятся без медицинского сопровождения.</w:t>
      </w:r>
    </w:p>
    <w:p w:rsidR="00284224" w:rsidRPr="0069701C" w:rsidRDefault="00284224" w:rsidP="005675E6">
      <w:pPr>
        <w:tabs>
          <w:tab w:val="left" w:pos="719"/>
        </w:tabs>
        <w:ind w:firstLine="709"/>
        <w:jc w:val="center"/>
        <w:rPr>
          <w:b/>
          <w:sz w:val="28"/>
          <w:szCs w:val="28"/>
        </w:rPr>
      </w:pPr>
    </w:p>
    <w:p w:rsidR="00284224" w:rsidRPr="0069701C" w:rsidRDefault="00112FDF" w:rsidP="00B95273">
      <w:pPr>
        <w:pStyle w:val="a5"/>
        <w:ind w:left="0"/>
        <w:jc w:val="center"/>
        <w:rPr>
          <w:b/>
          <w:sz w:val="28"/>
          <w:szCs w:val="28"/>
        </w:rPr>
      </w:pPr>
      <w:r w:rsidRPr="0069701C">
        <w:rPr>
          <w:b/>
          <w:sz w:val="28"/>
          <w:szCs w:val="28"/>
          <w:lang w:val="en-US"/>
        </w:rPr>
        <w:t>VIII</w:t>
      </w:r>
      <w:r w:rsidRPr="0069701C">
        <w:rPr>
          <w:b/>
          <w:sz w:val="28"/>
          <w:szCs w:val="28"/>
        </w:rPr>
        <w:t>.</w:t>
      </w:r>
      <w:r w:rsidRPr="0069701C">
        <w:rPr>
          <w:b/>
          <w:sz w:val="28"/>
          <w:szCs w:val="28"/>
          <w:lang w:val="en-US"/>
        </w:rPr>
        <w:t> </w:t>
      </w:r>
      <w:r w:rsidR="00284224" w:rsidRPr="0069701C"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B95273" w:rsidRPr="0069701C" w:rsidRDefault="00B95273" w:rsidP="005675E6">
      <w:pPr>
        <w:pStyle w:val="a5"/>
        <w:ind w:left="0" w:firstLine="709"/>
        <w:jc w:val="both"/>
        <w:rPr>
          <w:bCs/>
          <w:sz w:val="28"/>
          <w:szCs w:val="28"/>
        </w:rPr>
      </w:pPr>
    </w:p>
    <w:p w:rsidR="00284224" w:rsidRPr="0069701C" w:rsidRDefault="00284224" w:rsidP="00B95273">
      <w:pPr>
        <w:pStyle w:val="a5"/>
        <w:ind w:left="0" w:firstLine="709"/>
        <w:jc w:val="both"/>
        <w:rPr>
          <w:bCs/>
          <w:sz w:val="28"/>
          <w:szCs w:val="28"/>
        </w:rPr>
      </w:pPr>
      <w:r w:rsidRPr="0069701C">
        <w:rPr>
          <w:bCs/>
          <w:sz w:val="28"/>
          <w:szCs w:val="28"/>
        </w:rPr>
        <w:t>Противоправное влияние на результаты официальных спортивных соревнований не допускается.</w:t>
      </w:r>
    </w:p>
    <w:p w:rsidR="00284224" w:rsidRPr="0069701C" w:rsidRDefault="00284224" w:rsidP="00B95273">
      <w:pPr>
        <w:adjustRightInd w:val="0"/>
        <w:ind w:firstLine="709"/>
        <w:jc w:val="both"/>
        <w:rPr>
          <w:bCs/>
          <w:sz w:val="28"/>
          <w:szCs w:val="28"/>
        </w:rPr>
      </w:pPr>
      <w:r w:rsidRPr="0069701C">
        <w:rPr>
          <w:bCs/>
          <w:sz w:val="28"/>
          <w:szCs w:val="28"/>
        </w:rPr>
        <w:t xml:space="preserve">Предотвращение противоправного влияния на результаты официальных спортивных соревнований и борьба с ними осуществляются в соответствии с </w:t>
      </w:r>
      <w:r w:rsidR="00B95273" w:rsidRPr="0069701C">
        <w:rPr>
          <w:rFonts w:eastAsiaTheme="minorHAnsi"/>
          <w:sz w:val="28"/>
          <w:szCs w:val="28"/>
          <w:lang w:eastAsia="en-US"/>
        </w:rPr>
        <w:t xml:space="preserve">Федеральным законом от 04 декабря 2007 г. № 329-ФЗ «О физической культуре и спорте в Российской Федерации», </w:t>
      </w:r>
      <w:r w:rsidRPr="0069701C">
        <w:rPr>
          <w:bCs/>
          <w:sz w:val="28"/>
          <w:szCs w:val="28"/>
        </w:rPr>
        <w:t>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</w:p>
    <w:p w:rsidR="00B95273" w:rsidRPr="0069701C" w:rsidRDefault="00B95273" w:rsidP="00B95273">
      <w:pPr>
        <w:adjustRightInd w:val="0"/>
        <w:ind w:firstLine="709"/>
        <w:jc w:val="both"/>
        <w:rPr>
          <w:bCs/>
          <w:sz w:val="28"/>
          <w:szCs w:val="28"/>
        </w:rPr>
      </w:pPr>
    </w:p>
    <w:p w:rsidR="00474E86" w:rsidRPr="0069701C" w:rsidRDefault="00474E86">
      <w:pPr>
        <w:autoSpaceDE/>
        <w:autoSpaceDN/>
        <w:spacing w:after="160" w:line="259" w:lineRule="auto"/>
        <w:rPr>
          <w:b/>
          <w:sz w:val="28"/>
          <w:szCs w:val="28"/>
        </w:rPr>
      </w:pPr>
      <w:r w:rsidRPr="0069701C">
        <w:rPr>
          <w:b/>
          <w:sz w:val="28"/>
          <w:szCs w:val="28"/>
        </w:rPr>
        <w:br w:type="page"/>
      </w:r>
    </w:p>
    <w:p w:rsidR="00284224" w:rsidRPr="0069701C" w:rsidRDefault="00112FDF" w:rsidP="00B95273">
      <w:pPr>
        <w:pStyle w:val="a5"/>
        <w:ind w:left="0"/>
        <w:jc w:val="center"/>
        <w:rPr>
          <w:b/>
          <w:sz w:val="28"/>
          <w:szCs w:val="28"/>
        </w:rPr>
      </w:pPr>
      <w:r w:rsidRPr="0069701C">
        <w:rPr>
          <w:b/>
          <w:sz w:val="28"/>
          <w:szCs w:val="28"/>
          <w:lang w:val="en-US"/>
        </w:rPr>
        <w:lastRenderedPageBreak/>
        <w:t>IX</w:t>
      </w:r>
      <w:r w:rsidRPr="0069701C">
        <w:rPr>
          <w:b/>
          <w:sz w:val="28"/>
          <w:szCs w:val="28"/>
        </w:rPr>
        <w:t>.</w:t>
      </w:r>
      <w:r w:rsidRPr="0069701C">
        <w:rPr>
          <w:b/>
          <w:sz w:val="28"/>
          <w:szCs w:val="28"/>
          <w:lang w:val="en-US"/>
        </w:rPr>
        <w:t> </w:t>
      </w:r>
      <w:r w:rsidR="00284224" w:rsidRPr="0069701C">
        <w:rPr>
          <w:b/>
          <w:sz w:val="28"/>
          <w:szCs w:val="28"/>
        </w:rPr>
        <w:t>Условия финансирования</w:t>
      </w:r>
    </w:p>
    <w:p w:rsidR="00B95273" w:rsidRPr="0069701C" w:rsidRDefault="00B95273" w:rsidP="00112FDF">
      <w:pPr>
        <w:pStyle w:val="a5"/>
        <w:ind w:left="709"/>
        <w:rPr>
          <w:b/>
          <w:sz w:val="28"/>
          <w:szCs w:val="28"/>
        </w:rPr>
      </w:pPr>
    </w:p>
    <w:p w:rsidR="007B3FFC" w:rsidRPr="0069701C" w:rsidRDefault="00284224" w:rsidP="005675E6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9701C">
        <w:rPr>
          <w:sz w:val="28"/>
          <w:szCs w:val="28"/>
        </w:rPr>
        <w:t>Расходы, связанные с награждением</w:t>
      </w:r>
      <w:r w:rsidR="0069701C">
        <w:rPr>
          <w:sz w:val="28"/>
          <w:szCs w:val="28"/>
        </w:rPr>
        <w:t>,</w:t>
      </w:r>
      <w:r w:rsidR="00A62137" w:rsidRPr="0069701C">
        <w:rPr>
          <w:sz w:val="28"/>
          <w:szCs w:val="28"/>
        </w:rPr>
        <w:t xml:space="preserve"> </w:t>
      </w:r>
      <w:r w:rsidRPr="0069701C">
        <w:rPr>
          <w:sz w:val="28"/>
          <w:szCs w:val="28"/>
        </w:rPr>
        <w:t>нес</w:t>
      </w:r>
      <w:r w:rsidR="0069701C">
        <w:rPr>
          <w:sz w:val="28"/>
          <w:szCs w:val="28"/>
        </w:rPr>
        <w:t>е</w:t>
      </w:r>
      <w:r w:rsidR="006906FA" w:rsidRPr="0069701C">
        <w:rPr>
          <w:sz w:val="28"/>
          <w:szCs w:val="28"/>
        </w:rPr>
        <w:t xml:space="preserve">т </w:t>
      </w:r>
      <w:r w:rsidR="00A63DBF" w:rsidRPr="0069701C">
        <w:rPr>
          <w:sz w:val="28"/>
          <w:szCs w:val="28"/>
        </w:rPr>
        <w:t>КРО АЮР.</w:t>
      </w:r>
    </w:p>
    <w:p w:rsidR="00A63DBF" w:rsidRPr="0069701C" w:rsidRDefault="00A63DBF" w:rsidP="005675E6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284224" w:rsidRPr="0069701C" w:rsidRDefault="00112FDF" w:rsidP="00B95273">
      <w:pPr>
        <w:tabs>
          <w:tab w:val="left" w:pos="0"/>
        </w:tabs>
        <w:jc w:val="center"/>
        <w:rPr>
          <w:b/>
          <w:sz w:val="28"/>
          <w:szCs w:val="28"/>
        </w:rPr>
      </w:pPr>
      <w:r w:rsidRPr="0069701C">
        <w:rPr>
          <w:b/>
          <w:sz w:val="28"/>
          <w:szCs w:val="28"/>
          <w:lang w:val="en-US"/>
        </w:rPr>
        <w:t>X</w:t>
      </w:r>
      <w:r w:rsidRPr="0069701C">
        <w:rPr>
          <w:b/>
          <w:sz w:val="28"/>
          <w:szCs w:val="28"/>
        </w:rPr>
        <w:t>.</w:t>
      </w:r>
      <w:r w:rsidRPr="0069701C">
        <w:rPr>
          <w:b/>
          <w:sz w:val="28"/>
          <w:szCs w:val="28"/>
          <w:lang w:val="en-US"/>
        </w:rPr>
        <w:t> </w:t>
      </w:r>
      <w:r w:rsidR="00284224" w:rsidRPr="0069701C">
        <w:rPr>
          <w:b/>
          <w:sz w:val="28"/>
          <w:szCs w:val="28"/>
        </w:rPr>
        <w:t>Заявки на участие</w:t>
      </w:r>
    </w:p>
    <w:p w:rsidR="00B95273" w:rsidRPr="0069701C" w:rsidRDefault="00B95273" w:rsidP="00B9527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84224" w:rsidRPr="00DB134A" w:rsidRDefault="00284224" w:rsidP="005675E6">
      <w:pPr>
        <w:ind w:firstLine="709"/>
        <w:jc w:val="both"/>
        <w:rPr>
          <w:sz w:val="28"/>
          <w:szCs w:val="28"/>
        </w:rPr>
      </w:pPr>
      <w:r w:rsidRPr="00DB134A">
        <w:rPr>
          <w:sz w:val="28"/>
          <w:szCs w:val="28"/>
        </w:rPr>
        <w:t xml:space="preserve">Предварительные заявки на участие в соревнованиях подаются в виде электронного письма на почту </w:t>
      </w:r>
      <w:proofErr w:type="spellStart"/>
      <w:r w:rsidR="00A63DBF" w:rsidRPr="00DB134A">
        <w:rPr>
          <w:sz w:val="28"/>
          <w:szCs w:val="28"/>
          <w:lang w:val="en-US"/>
        </w:rPr>
        <w:t>puntus</w:t>
      </w:r>
      <w:proofErr w:type="spellEnd"/>
      <w:r w:rsidR="00A63DBF" w:rsidRPr="00DB134A">
        <w:rPr>
          <w:sz w:val="28"/>
          <w:szCs w:val="28"/>
        </w:rPr>
        <w:t>_</w:t>
      </w:r>
      <w:proofErr w:type="spellStart"/>
      <w:r w:rsidR="00A63DBF" w:rsidRPr="00DB134A">
        <w:rPr>
          <w:sz w:val="28"/>
          <w:szCs w:val="28"/>
          <w:lang w:val="en-US"/>
        </w:rPr>
        <w:t>sergey</w:t>
      </w:r>
      <w:proofErr w:type="spellEnd"/>
      <w:r w:rsidR="00A63DBF" w:rsidRPr="00DB134A">
        <w:rPr>
          <w:sz w:val="28"/>
          <w:szCs w:val="28"/>
        </w:rPr>
        <w:t>@</w:t>
      </w:r>
      <w:r w:rsidR="00A63DBF" w:rsidRPr="00DB134A">
        <w:rPr>
          <w:sz w:val="28"/>
          <w:szCs w:val="28"/>
          <w:lang w:val="en-US"/>
        </w:rPr>
        <w:t>mail</w:t>
      </w:r>
      <w:r w:rsidR="00A63DBF" w:rsidRPr="00DB134A">
        <w:rPr>
          <w:sz w:val="28"/>
          <w:szCs w:val="28"/>
        </w:rPr>
        <w:t>.</w:t>
      </w:r>
      <w:proofErr w:type="spellStart"/>
      <w:r w:rsidR="00A63DBF" w:rsidRPr="00DB134A">
        <w:rPr>
          <w:sz w:val="28"/>
          <w:szCs w:val="28"/>
          <w:lang w:val="en-US"/>
        </w:rPr>
        <w:t>ru</w:t>
      </w:r>
      <w:proofErr w:type="spellEnd"/>
      <w:r w:rsidR="00A62137" w:rsidRPr="00DB134A">
        <w:rPr>
          <w:sz w:val="28"/>
          <w:szCs w:val="28"/>
        </w:rPr>
        <w:t xml:space="preserve"> </w:t>
      </w:r>
      <w:r w:rsidR="00B95273" w:rsidRPr="00DB134A">
        <w:rPr>
          <w:sz w:val="28"/>
          <w:szCs w:val="28"/>
        </w:rPr>
        <w:t>с обязательным указанием фамилии, имени, отчества</w:t>
      </w:r>
      <w:r w:rsidR="00A63DBF" w:rsidRPr="00DB134A">
        <w:rPr>
          <w:sz w:val="28"/>
          <w:szCs w:val="28"/>
        </w:rPr>
        <w:t>,</w:t>
      </w:r>
      <w:r w:rsidR="00B95273" w:rsidRPr="00DB134A">
        <w:rPr>
          <w:sz w:val="28"/>
          <w:szCs w:val="28"/>
        </w:rPr>
        <w:t xml:space="preserve"> даты рождения</w:t>
      </w:r>
      <w:r w:rsidR="00732931" w:rsidRPr="00DB134A">
        <w:rPr>
          <w:sz w:val="28"/>
          <w:szCs w:val="28"/>
        </w:rPr>
        <w:t>, должности</w:t>
      </w:r>
      <w:r w:rsidR="00340C99" w:rsidRPr="00DB134A">
        <w:rPr>
          <w:sz w:val="28"/>
          <w:szCs w:val="28"/>
        </w:rPr>
        <w:t xml:space="preserve"> по основному месту работы (службы)</w:t>
      </w:r>
      <w:r w:rsidR="00B95273" w:rsidRPr="00DB134A">
        <w:rPr>
          <w:sz w:val="28"/>
          <w:szCs w:val="28"/>
        </w:rPr>
        <w:t xml:space="preserve"> </w:t>
      </w:r>
      <w:r w:rsidR="00A63DBF" w:rsidRPr="00DB134A">
        <w:rPr>
          <w:sz w:val="28"/>
          <w:szCs w:val="28"/>
        </w:rPr>
        <w:t xml:space="preserve">и </w:t>
      </w:r>
      <w:r w:rsidR="00340C99" w:rsidRPr="00DB134A">
        <w:rPr>
          <w:sz w:val="28"/>
          <w:szCs w:val="28"/>
        </w:rPr>
        <w:t>контактов (номер сотового телефона, электронная почта)</w:t>
      </w:r>
      <w:r w:rsidR="00A63DBF" w:rsidRPr="00DB134A">
        <w:rPr>
          <w:sz w:val="28"/>
          <w:szCs w:val="28"/>
        </w:rPr>
        <w:t xml:space="preserve"> участника </w:t>
      </w:r>
      <w:r w:rsidR="00A62137" w:rsidRPr="00DB134A">
        <w:rPr>
          <w:sz w:val="28"/>
          <w:szCs w:val="28"/>
        </w:rPr>
        <w:t xml:space="preserve">не менее, чем за </w:t>
      </w:r>
      <w:r w:rsidR="00474E86" w:rsidRPr="00DB134A">
        <w:rPr>
          <w:sz w:val="28"/>
          <w:szCs w:val="28"/>
        </w:rPr>
        <w:t>7</w:t>
      </w:r>
      <w:r w:rsidR="00A62137" w:rsidRPr="00DB134A">
        <w:rPr>
          <w:sz w:val="28"/>
          <w:szCs w:val="28"/>
        </w:rPr>
        <w:t xml:space="preserve"> дней до </w:t>
      </w:r>
      <w:r w:rsidR="00284D0A" w:rsidRPr="00DB134A">
        <w:rPr>
          <w:sz w:val="28"/>
          <w:szCs w:val="28"/>
        </w:rPr>
        <w:t xml:space="preserve">соответствующего </w:t>
      </w:r>
      <w:r w:rsidR="00A62137" w:rsidRPr="00DB134A">
        <w:rPr>
          <w:sz w:val="28"/>
          <w:szCs w:val="28"/>
        </w:rPr>
        <w:t xml:space="preserve">этапа Шахматной лиги </w:t>
      </w:r>
      <w:r w:rsidR="00A63DBF" w:rsidRPr="00DB134A">
        <w:rPr>
          <w:sz w:val="28"/>
          <w:szCs w:val="28"/>
        </w:rPr>
        <w:t>юристов</w:t>
      </w:r>
      <w:r w:rsidR="00A62137" w:rsidRPr="00DB134A">
        <w:rPr>
          <w:sz w:val="28"/>
          <w:szCs w:val="28"/>
        </w:rPr>
        <w:t>.</w:t>
      </w:r>
    </w:p>
    <w:p w:rsidR="00284224" w:rsidRPr="0069701C" w:rsidRDefault="00284224" w:rsidP="005675E6">
      <w:pPr>
        <w:ind w:firstLine="709"/>
        <w:jc w:val="both"/>
        <w:rPr>
          <w:sz w:val="28"/>
          <w:szCs w:val="28"/>
        </w:rPr>
      </w:pPr>
      <w:r w:rsidRPr="00DB134A">
        <w:rPr>
          <w:sz w:val="28"/>
          <w:szCs w:val="28"/>
        </w:rPr>
        <w:t xml:space="preserve">В установленное программой соревнований время участник из предварительных списков должен пройти очную регистрацию в месте </w:t>
      </w:r>
      <w:r w:rsidRPr="0069701C">
        <w:rPr>
          <w:sz w:val="28"/>
          <w:szCs w:val="28"/>
        </w:rPr>
        <w:t>проведения соревнований.</w:t>
      </w:r>
    </w:p>
    <w:p w:rsidR="00284224" w:rsidRPr="0069701C" w:rsidRDefault="00284224" w:rsidP="005675E6">
      <w:pPr>
        <w:ind w:firstLine="709"/>
        <w:jc w:val="both"/>
        <w:rPr>
          <w:sz w:val="28"/>
          <w:szCs w:val="28"/>
        </w:rPr>
      </w:pPr>
    </w:p>
    <w:p w:rsidR="00432B2F" w:rsidRPr="0069701C" w:rsidRDefault="00284224" w:rsidP="00D61C06">
      <w:pPr>
        <w:ind w:firstLine="709"/>
        <w:jc w:val="center"/>
        <w:rPr>
          <w:sz w:val="28"/>
          <w:szCs w:val="28"/>
        </w:rPr>
      </w:pPr>
      <w:r w:rsidRPr="0069701C">
        <w:rPr>
          <w:b/>
          <w:sz w:val="28"/>
          <w:szCs w:val="28"/>
        </w:rPr>
        <w:t>Данное положение является официальным приглашением на соревнования.</w:t>
      </w:r>
    </w:p>
    <w:p w:rsidR="00A63DBF" w:rsidRDefault="00A63DBF">
      <w:pPr>
        <w:autoSpaceDE/>
        <w:autoSpaceDN/>
        <w:spacing w:after="160" w:line="259" w:lineRule="auto"/>
      </w:pPr>
      <w:r>
        <w:br w:type="page"/>
      </w:r>
    </w:p>
    <w:p w:rsidR="00A63DBF" w:rsidRPr="00A63DBF" w:rsidRDefault="00A63DBF" w:rsidP="00A63DBF">
      <w:pPr>
        <w:ind w:left="5103"/>
        <w:rPr>
          <w:bCs/>
          <w:sz w:val="24"/>
          <w:szCs w:val="24"/>
        </w:rPr>
      </w:pPr>
      <w:r w:rsidRPr="00A63DBF">
        <w:rPr>
          <w:bCs/>
          <w:sz w:val="24"/>
          <w:szCs w:val="24"/>
        </w:rPr>
        <w:lastRenderedPageBreak/>
        <w:t>Приложение 1</w:t>
      </w:r>
    </w:p>
    <w:p w:rsidR="00A63DBF" w:rsidRPr="00A63DBF" w:rsidRDefault="00A63DBF" w:rsidP="00A63DBF">
      <w:pPr>
        <w:ind w:left="5103"/>
        <w:rPr>
          <w:bCs/>
          <w:sz w:val="24"/>
          <w:szCs w:val="24"/>
        </w:rPr>
      </w:pPr>
      <w:r w:rsidRPr="00A63DBF">
        <w:rPr>
          <w:bCs/>
          <w:sz w:val="24"/>
          <w:szCs w:val="24"/>
        </w:rPr>
        <w:t xml:space="preserve">к Положению о </w:t>
      </w:r>
      <w:r w:rsidRPr="00A63DBF">
        <w:rPr>
          <w:noProof/>
          <w:sz w:val="24"/>
          <w:szCs w:val="24"/>
        </w:rPr>
        <w:t>Шахматной лиге юристов Красноярского края</w:t>
      </w:r>
    </w:p>
    <w:p w:rsidR="00A63DBF" w:rsidRDefault="00A63DBF" w:rsidP="00A63DBF">
      <w:pPr>
        <w:jc w:val="center"/>
        <w:rPr>
          <w:sz w:val="28"/>
          <w:szCs w:val="28"/>
        </w:rPr>
      </w:pPr>
    </w:p>
    <w:p w:rsidR="00A63DBF" w:rsidRPr="00D5423D" w:rsidRDefault="00A63DBF" w:rsidP="00A63DBF">
      <w:pPr>
        <w:jc w:val="center"/>
        <w:rPr>
          <w:b/>
          <w:sz w:val="28"/>
          <w:szCs w:val="28"/>
        </w:rPr>
      </w:pPr>
      <w:r w:rsidRPr="00D5423D">
        <w:rPr>
          <w:b/>
          <w:sz w:val="28"/>
          <w:szCs w:val="28"/>
        </w:rPr>
        <w:t xml:space="preserve">Состав организационного комитета </w:t>
      </w:r>
    </w:p>
    <w:p w:rsidR="00A63DBF" w:rsidRPr="00D5423D" w:rsidRDefault="00A63DBF" w:rsidP="00A63DB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Шахматной лиги юристов</w:t>
      </w:r>
    </w:p>
    <w:p w:rsidR="00A63DBF" w:rsidRDefault="00A63DBF" w:rsidP="00A63DBF">
      <w:pPr>
        <w:ind w:firstLine="709"/>
        <w:jc w:val="both"/>
        <w:rPr>
          <w:sz w:val="28"/>
          <w:szCs w:val="28"/>
        </w:rPr>
      </w:pPr>
    </w:p>
    <w:p w:rsidR="00A63DBF" w:rsidRDefault="00A63DBF" w:rsidP="00A63D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организационного комитета – </w:t>
      </w:r>
      <w:r w:rsidR="002E1906">
        <w:rPr>
          <w:sz w:val="28"/>
          <w:szCs w:val="28"/>
        </w:rPr>
        <w:t>п</w:t>
      </w:r>
      <w:r>
        <w:rPr>
          <w:sz w:val="28"/>
          <w:szCs w:val="28"/>
        </w:rPr>
        <w:t>редседатель Совета</w:t>
      </w:r>
      <w:r w:rsidRPr="00A63D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Красноярского регионального отделения Общероссийской общественной организации «Ассоциация юристов России» Зылевич Светлана Юрьевна</w:t>
      </w:r>
      <w:r>
        <w:rPr>
          <w:sz w:val="28"/>
          <w:szCs w:val="28"/>
        </w:rPr>
        <w:t>.</w:t>
      </w:r>
    </w:p>
    <w:p w:rsidR="00A63DBF" w:rsidRDefault="00A63DBF" w:rsidP="00A63DBF">
      <w:pPr>
        <w:ind w:firstLine="709"/>
        <w:jc w:val="both"/>
        <w:rPr>
          <w:sz w:val="28"/>
          <w:szCs w:val="28"/>
        </w:rPr>
      </w:pPr>
    </w:p>
    <w:p w:rsidR="00A63DBF" w:rsidRDefault="00A63DBF" w:rsidP="00A63D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организационного комитета:</w:t>
      </w:r>
    </w:p>
    <w:p w:rsidR="002E1906" w:rsidRDefault="0099643C" w:rsidP="002E1906">
      <w:pPr>
        <w:pStyle w:val="a5"/>
        <w:numPr>
          <w:ilvl w:val="0"/>
          <w:numId w:val="4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Сибирского юридического института МВД России генерал-майор полиции Ким Дмитрий Владимирович;</w:t>
      </w:r>
    </w:p>
    <w:p w:rsidR="002E1906" w:rsidRDefault="002E1906" w:rsidP="002E1906">
      <w:pPr>
        <w:pStyle w:val="a5"/>
        <w:numPr>
          <w:ilvl w:val="0"/>
          <w:numId w:val="4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Исполнительного комитета </w:t>
      </w:r>
      <w:r>
        <w:rPr>
          <w:bCs/>
          <w:sz w:val="28"/>
          <w:szCs w:val="28"/>
        </w:rPr>
        <w:t>Красноярского регионального отделения Общероссийской общественной организации «Ассоциация юристов России» Ковригина Олеся Алексеевна;</w:t>
      </w:r>
    </w:p>
    <w:p w:rsidR="00A63DBF" w:rsidRPr="00732931" w:rsidRDefault="002E1906" w:rsidP="002E1906">
      <w:pPr>
        <w:pStyle w:val="a5"/>
        <w:numPr>
          <w:ilvl w:val="0"/>
          <w:numId w:val="4"/>
        </w:numPr>
        <w:ind w:left="0" w:right="-1" w:firstLine="709"/>
        <w:jc w:val="both"/>
      </w:pPr>
      <w:r w:rsidRPr="002E1906">
        <w:rPr>
          <w:sz w:val="28"/>
          <w:szCs w:val="28"/>
        </w:rPr>
        <w:t>п</w:t>
      </w:r>
      <w:r w:rsidR="00A63DBF" w:rsidRPr="002E1906">
        <w:rPr>
          <w:sz w:val="28"/>
          <w:szCs w:val="28"/>
        </w:rPr>
        <w:t xml:space="preserve">резидент Ассоциации развития корпоративного спорта по Красноярскому краю </w:t>
      </w:r>
      <w:r w:rsidR="00732931">
        <w:rPr>
          <w:sz w:val="28"/>
          <w:szCs w:val="28"/>
        </w:rPr>
        <w:t>Яковлева Инна Николаевна;</w:t>
      </w:r>
    </w:p>
    <w:p w:rsidR="00732931" w:rsidRPr="0014219B" w:rsidRDefault="00732931" w:rsidP="002E1906">
      <w:pPr>
        <w:pStyle w:val="a5"/>
        <w:numPr>
          <w:ilvl w:val="0"/>
          <w:numId w:val="4"/>
        </w:numPr>
        <w:ind w:left="0" w:right="-1" w:firstLine="709"/>
        <w:jc w:val="both"/>
      </w:pPr>
      <w:r w:rsidRPr="0014219B">
        <w:rPr>
          <w:sz w:val="28"/>
          <w:szCs w:val="28"/>
        </w:rPr>
        <w:t xml:space="preserve">член Совета </w:t>
      </w:r>
      <w:r w:rsidRPr="0014219B">
        <w:rPr>
          <w:bCs/>
          <w:sz w:val="28"/>
          <w:szCs w:val="28"/>
        </w:rPr>
        <w:t xml:space="preserve">Красноярского регионального отделения Общероссийской общественной организации «Ассоциация юристов России» </w:t>
      </w:r>
      <w:proofErr w:type="spellStart"/>
      <w:r w:rsidRPr="0014219B">
        <w:rPr>
          <w:bCs/>
          <w:sz w:val="28"/>
          <w:szCs w:val="28"/>
        </w:rPr>
        <w:t>Пунтус</w:t>
      </w:r>
      <w:proofErr w:type="spellEnd"/>
      <w:r w:rsidRPr="0014219B">
        <w:rPr>
          <w:bCs/>
          <w:sz w:val="28"/>
          <w:szCs w:val="28"/>
        </w:rPr>
        <w:t xml:space="preserve"> Сергей Александрович.</w:t>
      </w:r>
    </w:p>
    <w:p w:rsidR="00A63DBF" w:rsidRPr="0014219B" w:rsidRDefault="00A63DBF" w:rsidP="00D61C06">
      <w:pPr>
        <w:ind w:firstLine="709"/>
        <w:jc w:val="center"/>
      </w:pPr>
    </w:p>
    <w:p w:rsidR="00A63DBF" w:rsidRDefault="00A63DBF" w:rsidP="00D61C06">
      <w:pPr>
        <w:ind w:firstLine="709"/>
        <w:jc w:val="center"/>
      </w:pPr>
    </w:p>
    <w:p w:rsidR="00A63DBF" w:rsidRDefault="00A63DBF" w:rsidP="00D61C06">
      <w:pPr>
        <w:ind w:firstLine="709"/>
        <w:jc w:val="center"/>
      </w:pPr>
    </w:p>
    <w:p w:rsidR="00A63DBF" w:rsidRDefault="00A63DBF">
      <w:pPr>
        <w:autoSpaceDE/>
        <w:autoSpaceDN/>
        <w:spacing w:after="160" w:line="259" w:lineRule="auto"/>
      </w:pPr>
      <w:r>
        <w:br w:type="page"/>
      </w:r>
    </w:p>
    <w:p w:rsidR="00126EC9" w:rsidRDefault="00126EC9" w:rsidP="00A63DBF">
      <w:pPr>
        <w:ind w:left="5103"/>
        <w:rPr>
          <w:bCs/>
          <w:sz w:val="24"/>
          <w:szCs w:val="24"/>
        </w:rPr>
        <w:sectPr w:rsidR="00126EC9" w:rsidSect="00D61C06">
          <w:headerReference w:type="default" r:id="rId8"/>
          <w:pgSz w:w="11906" w:h="16838"/>
          <w:pgMar w:top="1134" w:right="567" w:bottom="1134" w:left="1701" w:header="0" w:footer="0" w:gutter="0"/>
          <w:cols w:space="709"/>
          <w:titlePg/>
          <w:docGrid w:linePitch="272"/>
        </w:sectPr>
      </w:pPr>
    </w:p>
    <w:p w:rsidR="00A63DBF" w:rsidRPr="00A63DBF" w:rsidRDefault="00A63DBF" w:rsidP="00126EC9">
      <w:pPr>
        <w:ind w:left="10206"/>
        <w:rPr>
          <w:bCs/>
          <w:sz w:val="24"/>
          <w:szCs w:val="24"/>
        </w:rPr>
      </w:pPr>
      <w:r w:rsidRPr="00A63DBF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2</w:t>
      </w:r>
    </w:p>
    <w:p w:rsidR="00A63DBF" w:rsidRPr="00A63DBF" w:rsidRDefault="00A63DBF" w:rsidP="00126EC9">
      <w:pPr>
        <w:ind w:left="10206"/>
        <w:rPr>
          <w:bCs/>
          <w:sz w:val="24"/>
          <w:szCs w:val="24"/>
        </w:rPr>
      </w:pPr>
      <w:r w:rsidRPr="00A63DBF">
        <w:rPr>
          <w:bCs/>
          <w:sz w:val="24"/>
          <w:szCs w:val="24"/>
        </w:rPr>
        <w:t xml:space="preserve">к Положению о </w:t>
      </w:r>
      <w:r w:rsidRPr="00A63DBF">
        <w:rPr>
          <w:noProof/>
          <w:sz w:val="24"/>
          <w:szCs w:val="24"/>
        </w:rPr>
        <w:t>Шахматной лиге юристов Красноярского края</w:t>
      </w:r>
    </w:p>
    <w:p w:rsidR="00A63DBF" w:rsidRDefault="00A63DBF" w:rsidP="00D61C06">
      <w:pPr>
        <w:ind w:firstLine="709"/>
        <w:jc w:val="center"/>
      </w:pPr>
    </w:p>
    <w:p w:rsidR="00474E86" w:rsidRDefault="00474E86" w:rsidP="00474E86">
      <w:pPr>
        <w:jc w:val="center"/>
        <w:rPr>
          <w:sz w:val="28"/>
          <w:szCs w:val="28"/>
        </w:rPr>
      </w:pPr>
      <w:r w:rsidRPr="00FB12EC">
        <w:rPr>
          <w:sz w:val="28"/>
          <w:szCs w:val="28"/>
        </w:rPr>
        <w:t xml:space="preserve">Заявка </w:t>
      </w:r>
    </w:p>
    <w:p w:rsidR="00474E86" w:rsidRDefault="00474E86" w:rsidP="00474E86">
      <w:pPr>
        <w:jc w:val="center"/>
        <w:rPr>
          <w:rFonts w:eastAsiaTheme="minorHAnsi"/>
          <w:sz w:val="28"/>
          <w:szCs w:val="28"/>
          <w:lang w:eastAsia="en-US"/>
        </w:rPr>
      </w:pPr>
      <w:r w:rsidRPr="00FB12EC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_____</w:t>
      </w:r>
      <w:r>
        <w:rPr>
          <w:bCs/>
          <w:sz w:val="28"/>
          <w:szCs w:val="28"/>
        </w:rPr>
        <w:t xml:space="preserve">этапе Шахматной лиги юристов Красноярского края </w:t>
      </w:r>
    </w:p>
    <w:p w:rsidR="00474E86" w:rsidRDefault="00474E86" w:rsidP="00474E86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___________________________________________</w:t>
      </w:r>
    </w:p>
    <w:p w:rsidR="00474E86" w:rsidRPr="00FB12EC" w:rsidRDefault="00474E86" w:rsidP="00474E86">
      <w:pPr>
        <w:jc w:val="center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(наименование организации</w:t>
      </w:r>
      <w:r w:rsidR="00B26556">
        <w:rPr>
          <w:rFonts w:eastAsiaTheme="minorHAnsi"/>
          <w:sz w:val="28"/>
          <w:szCs w:val="28"/>
          <w:lang w:eastAsia="en-US"/>
        </w:rPr>
        <w:t>/учреждения</w:t>
      </w:r>
      <w:r>
        <w:rPr>
          <w:rFonts w:eastAsiaTheme="minorHAnsi"/>
          <w:sz w:val="28"/>
          <w:szCs w:val="28"/>
          <w:lang w:eastAsia="en-US"/>
        </w:rPr>
        <w:t>)</w:t>
      </w:r>
    </w:p>
    <w:p w:rsidR="00474E86" w:rsidRDefault="00474E86" w:rsidP="00474E86">
      <w:pPr>
        <w:autoSpaceDE/>
        <w:autoSpaceDN/>
        <w:spacing w:after="160" w:line="259" w:lineRule="auto"/>
        <w:rPr>
          <w:sz w:val="24"/>
          <w:szCs w:val="24"/>
        </w:rPr>
      </w:pPr>
    </w:p>
    <w:p w:rsidR="00474E86" w:rsidRDefault="00474E86" w:rsidP="00474E86">
      <w:pPr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94"/>
        <w:gridCol w:w="1842"/>
        <w:gridCol w:w="2977"/>
        <w:gridCol w:w="1985"/>
        <w:gridCol w:w="1984"/>
        <w:gridCol w:w="2552"/>
      </w:tblGrid>
      <w:tr w:rsidR="00252D31" w:rsidRPr="00EC4952" w:rsidTr="00252D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1" w:rsidRPr="00EC4952" w:rsidRDefault="00252D31" w:rsidP="00252D3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C4952">
              <w:rPr>
                <w:rFonts w:eastAsiaTheme="minorHAnsi"/>
                <w:sz w:val="28"/>
                <w:szCs w:val="28"/>
                <w:lang w:eastAsia="en-US"/>
              </w:rPr>
              <w:t xml:space="preserve">N п/п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1" w:rsidRPr="00EC4952" w:rsidRDefault="00252D31" w:rsidP="00252D3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C4952">
              <w:rPr>
                <w:rFonts w:eastAsiaTheme="minorHAnsi"/>
                <w:sz w:val="28"/>
                <w:szCs w:val="28"/>
                <w:lang w:eastAsia="en-US"/>
              </w:rPr>
              <w:t xml:space="preserve">Фамилия, Имя, Отчество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1" w:rsidRPr="00EC4952" w:rsidRDefault="00252D31" w:rsidP="00252D3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C4952">
              <w:rPr>
                <w:rFonts w:eastAsiaTheme="minorHAnsi"/>
                <w:sz w:val="28"/>
                <w:szCs w:val="28"/>
                <w:lang w:eastAsia="en-US"/>
              </w:rPr>
              <w:t xml:space="preserve">Дата рождения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1" w:rsidRPr="0014219B" w:rsidRDefault="00252D31" w:rsidP="00252D31">
            <w:pPr>
              <w:autoSpaceDE/>
              <w:autoSpaceDN/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4219B"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  <w:p w:rsidR="00252D31" w:rsidRPr="00252D31" w:rsidRDefault="00252D31" w:rsidP="00252D31">
            <w:pPr>
              <w:adjustRightInd w:val="0"/>
              <w:jc w:val="center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1" w:rsidRPr="00EC4952" w:rsidRDefault="00252D31" w:rsidP="00252D3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C4952">
              <w:rPr>
                <w:rFonts w:eastAsiaTheme="minorHAnsi"/>
                <w:sz w:val="28"/>
                <w:szCs w:val="28"/>
                <w:lang w:eastAsia="en-US"/>
              </w:rPr>
              <w:t xml:space="preserve">Спортивный разряд, звание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1" w:rsidRPr="00EC4952" w:rsidRDefault="00252D31" w:rsidP="00252D31">
            <w:pPr>
              <w:adjustRightIn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C4952">
              <w:rPr>
                <w:rStyle w:val="ac"/>
                <w:sz w:val="28"/>
                <w:szCs w:val="28"/>
              </w:rPr>
              <w:t>ФШР ID</w:t>
            </w:r>
          </w:p>
          <w:p w:rsidR="00252D31" w:rsidRPr="00EC4952" w:rsidRDefault="00252D31" w:rsidP="00252D3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C4952">
              <w:rPr>
                <w:sz w:val="28"/>
                <w:szCs w:val="28"/>
                <w:shd w:val="clear" w:color="auto" w:fill="FFFFFF"/>
              </w:rPr>
              <w:t>(при наличии)</w:t>
            </w:r>
            <w:r w:rsidRPr="00EC495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1" w:rsidRPr="00EC4952" w:rsidRDefault="00252D31" w:rsidP="00252D3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C4952">
              <w:rPr>
                <w:rFonts w:eastAsiaTheme="minorHAnsi"/>
                <w:sz w:val="28"/>
                <w:szCs w:val="28"/>
                <w:lang w:eastAsia="en-US"/>
              </w:rPr>
              <w:t>Контактный e-</w:t>
            </w:r>
            <w:proofErr w:type="spellStart"/>
            <w:r w:rsidRPr="00EC4952">
              <w:rPr>
                <w:rFonts w:eastAsiaTheme="minorHAnsi"/>
                <w:sz w:val="28"/>
                <w:szCs w:val="28"/>
                <w:lang w:eastAsia="en-US"/>
              </w:rPr>
              <w:t>mail</w:t>
            </w:r>
            <w:proofErr w:type="spellEnd"/>
            <w:r w:rsidRPr="00EC4952">
              <w:rPr>
                <w:rFonts w:eastAsiaTheme="minorHAnsi"/>
                <w:sz w:val="28"/>
                <w:szCs w:val="28"/>
                <w:lang w:eastAsia="en-US"/>
              </w:rPr>
              <w:t xml:space="preserve"> и телефон </w:t>
            </w:r>
          </w:p>
        </w:tc>
      </w:tr>
      <w:tr w:rsidR="00252D31" w:rsidRPr="00EC4952" w:rsidTr="00252D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252D31" w:rsidRDefault="00252D31" w:rsidP="00252D31">
            <w:pPr>
              <w:adjustRightInd w:val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2D31" w:rsidRPr="00EC4952" w:rsidTr="00252D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252D31" w:rsidRDefault="00252D31" w:rsidP="00252D31">
            <w:pPr>
              <w:adjustRightInd w:val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2D31" w:rsidRPr="00EC4952" w:rsidTr="00252D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252D31" w:rsidRDefault="00252D31" w:rsidP="00252D31">
            <w:pPr>
              <w:adjustRightInd w:val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2D31" w:rsidRPr="00EC4952" w:rsidTr="00252D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252D31" w:rsidRDefault="00252D31" w:rsidP="00252D31">
            <w:pPr>
              <w:adjustRightInd w:val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31" w:rsidRPr="00EC4952" w:rsidRDefault="00252D31" w:rsidP="00252D31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26EC9" w:rsidRPr="00126EC9" w:rsidRDefault="00126EC9" w:rsidP="00126EC9">
      <w:pPr>
        <w:autoSpaceDE/>
        <w:autoSpaceDN/>
        <w:spacing w:after="160" w:line="259" w:lineRule="auto"/>
        <w:rPr>
          <w:sz w:val="28"/>
          <w:szCs w:val="28"/>
        </w:rPr>
      </w:pPr>
    </w:p>
    <w:p w:rsidR="00126EC9" w:rsidRPr="00126EC9" w:rsidRDefault="00126EC9" w:rsidP="00126EC9">
      <w:pPr>
        <w:adjustRightInd w:val="0"/>
        <w:jc w:val="both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126EC9">
        <w:rPr>
          <w:rFonts w:ascii="Courier New" w:eastAsiaTheme="minorHAnsi" w:hAnsi="Courier New" w:cs="Courier New"/>
          <w:sz w:val="28"/>
          <w:szCs w:val="28"/>
          <w:lang w:eastAsia="en-US"/>
        </w:rPr>
        <w:t>Представитель команды _____________________________________________________</w:t>
      </w:r>
    </w:p>
    <w:p w:rsidR="00126EC9" w:rsidRPr="00126EC9" w:rsidRDefault="00126EC9" w:rsidP="00126EC9">
      <w:pPr>
        <w:adjustRightInd w:val="0"/>
        <w:jc w:val="both"/>
        <w:rPr>
          <w:rFonts w:ascii="Courier New" w:eastAsiaTheme="minorHAnsi" w:hAnsi="Courier New" w:cs="Courier New"/>
          <w:sz w:val="28"/>
          <w:szCs w:val="28"/>
          <w:lang w:eastAsia="en-US"/>
        </w:rPr>
      </w:pPr>
    </w:p>
    <w:p w:rsidR="00126EC9" w:rsidRPr="00126EC9" w:rsidRDefault="00126EC9" w:rsidP="00126EC9">
      <w:pPr>
        <w:adjustRightInd w:val="0"/>
        <w:jc w:val="both"/>
        <w:rPr>
          <w:rFonts w:ascii="Courier New" w:eastAsiaTheme="minorHAnsi" w:hAnsi="Courier New" w:cs="Courier New"/>
          <w:sz w:val="28"/>
          <w:szCs w:val="28"/>
          <w:lang w:eastAsia="en-US"/>
        </w:rPr>
      </w:pPr>
    </w:p>
    <w:p w:rsidR="00126EC9" w:rsidRPr="00126EC9" w:rsidRDefault="00126EC9" w:rsidP="00126EC9">
      <w:pPr>
        <w:adjustRightInd w:val="0"/>
        <w:jc w:val="both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126EC9">
        <w:rPr>
          <w:rFonts w:ascii="Courier New" w:eastAsiaTheme="minorHAnsi" w:hAnsi="Courier New" w:cs="Courier New"/>
          <w:sz w:val="28"/>
          <w:szCs w:val="28"/>
          <w:lang w:eastAsia="en-US"/>
        </w:rPr>
        <w:t>Руководитель организации</w:t>
      </w:r>
      <w:r w:rsidR="00B26556">
        <w:rPr>
          <w:rFonts w:ascii="Courier New" w:eastAsiaTheme="minorHAnsi" w:hAnsi="Courier New" w:cs="Courier New"/>
          <w:sz w:val="28"/>
          <w:szCs w:val="28"/>
          <w:lang w:eastAsia="en-US"/>
        </w:rPr>
        <w:t>/учреждения____</w:t>
      </w:r>
      <w:r w:rsidRPr="00126EC9">
        <w:rPr>
          <w:rFonts w:ascii="Courier New" w:eastAsiaTheme="minorHAnsi" w:hAnsi="Courier New" w:cs="Courier New"/>
          <w:sz w:val="28"/>
          <w:szCs w:val="28"/>
          <w:lang w:eastAsia="en-US"/>
        </w:rPr>
        <w:t>______________</w:t>
      </w:r>
      <w:r>
        <w:rPr>
          <w:rFonts w:ascii="Courier New" w:eastAsiaTheme="minorHAnsi" w:hAnsi="Courier New" w:cs="Courier New"/>
          <w:sz w:val="28"/>
          <w:szCs w:val="28"/>
          <w:lang w:eastAsia="en-US"/>
        </w:rPr>
        <w:t>____________</w:t>
      </w:r>
      <w:r w:rsidRPr="00126EC9">
        <w:rPr>
          <w:rFonts w:ascii="Courier New" w:eastAsiaTheme="minorHAnsi" w:hAnsi="Courier New" w:cs="Courier New"/>
          <w:sz w:val="28"/>
          <w:szCs w:val="28"/>
          <w:lang w:eastAsia="en-US"/>
        </w:rPr>
        <w:t>__________</w:t>
      </w:r>
    </w:p>
    <w:p w:rsidR="00126EC9" w:rsidRDefault="00126EC9" w:rsidP="00126EC9">
      <w:pPr>
        <w:adjustRightInd w:val="0"/>
        <w:jc w:val="both"/>
        <w:rPr>
          <w:rFonts w:ascii="Courier New" w:eastAsiaTheme="minorHAnsi" w:hAnsi="Courier New" w:cs="Courier New"/>
          <w:sz w:val="28"/>
          <w:szCs w:val="28"/>
          <w:lang w:eastAsia="en-US"/>
        </w:rPr>
      </w:pPr>
    </w:p>
    <w:p w:rsidR="00126EC9" w:rsidRPr="00126EC9" w:rsidRDefault="00126EC9" w:rsidP="00126EC9">
      <w:pPr>
        <w:adjustRightInd w:val="0"/>
        <w:jc w:val="both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126EC9">
        <w:rPr>
          <w:rFonts w:ascii="Courier New" w:eastAsiaTheme="minorHAnsi" w:hAnsi="Courier New" w:cs="Courier New"/>
          <w:sz w:val="28"/>
          <w:szCs w:val="28"/>
          <w:lang w:eastAsia="en-US"/>
        </w:rPr>
        <w:t>м.п. дата</w:t>
      </w:r>
    </w:p>
    <w:p w:rsidR="00A63DBF" w:rsidRDefault="00A63DBF" w:rsidP="00D61C06">
      <w:pPr>
        <w:ind w:firstLine="709"/>
        <w:jc w:val="center"/>
      </w:pPr>
    </w:p>
    <w:p w:rsidR="00A63DBF" w:rsidRDefault="00A63DBF" w:rsidP="00D61C06">
      <w:pPr>
        <w:ind w:firstLine="709"/>
        <w:jc w:val="center"/>
      </w:pPr>
    </w:p>
    <w:p w:rsidR="00A63DBF" w:rsidRDefault="00A63DBF" w:rsidP="00D61C06">
      <w:pPr>
        <w:ind w:firstLine="709"/>
        <w:jc w:val="center"/>
      </w:pPr>
    </w:p>
    <w:sectPr w:rsidR="00A63DBF" w:rsidSect="00126EC9">
      <w:pgSz w:w="16838" w:h="11906" w:orient="landscape"/>
      <w:pgMar w:top="1701" w:right="1134" w:bottom="567" w:left="1134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C6E" w:rsidRDefault="00EC4C6E">
      <w:r>
        <w:separator/>
      </w:r>
    </w:p>
  </w:endnote>
  <w:endnote w:type="continuationSeparator" w:id="0">
    <w:p w:rsidR="00EC4C6E" w:rsidRDefault="00EC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C6E" w:rsidRDefault="00EC4C6E">
      <w:r>
        <w:separator/>
      </w:r>
    </w:p>
  </w:footnote>
  <w:footnote w:type="continuationSeparator" w:id="0">
    <w:p w:rsidR="00EC4C6E" w:rsidRDefault="00EC4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C6E" w:rsidRPr="00D61C06" w:rsidRDefault="00EC4C6E">
    <w:pPr>
      <w:pStyle w:val="a6"/>
      <w:jc w:val="center"/>
    </w:pPr>
  </w:p>
  <w:p w:rsidR="00EC4C6E" w:rsidRPr="00D61C06" w:rsidRDefault="009B207A">
    <w:pPr>
      <w:pStyle w:val="a6"/>
      <w:jc w:val="center"/>
    </w:pPr>
    <w:sdt>
      <w:sdtPr>
        <w:id w:val="83897350"/>
        <w:docPartObj>
          <w:docPartGallery w:val="Page Numbers (Top of Page)"/>
          <w:docPartUnique/>
        </w:docPartObj>
      </w:sdtPr>
      <w:sdtEndPr/>
      <w:sdtContent>
        <w:r w:rsidR="0069701C">
          <w:rPr>
            <w:noProof/>
          </w:rPr>
          <w:fldChar w:fldCharType="begin"/>
        </w:r>
        <w:r w:rsidR="0069701C">
          <w:rPr>
            <w:noProof/>
          </w:rPr>
          <w:instrText xml:space="preserve"> PAGE   \* MERGEFORMAT </w:instrText>
        </w:r>
        <w:r w:rsidR="0069701C">
          <w:rPr>
            <w:noProof/>
          </w:rPr>
          <w:fldChar w:fldCharType="separate"/>
        </w:r>
        <w:r>
          <w:rPr>
            <w:noProof/>
          </w:rPr>
          <w:t>6</w:t>
        </w:r>
        <w:r w:rsidR="0069701C">
          <w:rPr>
            <w:noProof/>
          </w:rPr>
          <w:fldChar w:fldCharType="end"/>
        </w:r>
      </w:sdtContent>
    </w:sdt>
  </w:p>
  <w:p w:rsidR="00EC4C6E" w:rsidRPr="00D61C06" w:rsidRDefault="00EC4C6E" w:rsidP="00432B2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171BC"/>
    <w:multiLevelType w:val="hybridMultilevel"/>
    <w:tmpl w:val="101C6A48"/>
    <w:lvl w:ilvl="0" w:tplc="11AC789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180EDF"/>
    <w:multiLevelType w:val="hybridMultilevel"/>
    <w:tmpl w:val="1DC8D52A"/>
    <w:lvl w:ilvl="0" w:tplc="D31430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103FBC"/>
    <w:multiLevelType w:val="hybridMultilevel"/>
    <w:tmpl w:val="92789280"/>
    <w:lvl w:ilvl="0" w:tplc="B0927FA6">
      <w:start w:val="2023"/>
      <w:numFmt w:val="decimal"/>
      <w:lvlText w:val="%1"/>
      <w:lvlJc w:val="left"/>
      <w:pPr>
        <w:ind w:left="292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859451E"/>
    <w:multiLevelType w:val="hybridMultilevel"/>
    <w:tmpl w:val="8924AFF6"/>
    <w:lvl w:ilvl="0" w:tplc="0FF2FAA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47"/>
    <w:rsid w:val="000150BF"/>
    <w:rsid w:val="0003336C"/>
    <w:rsid w:val="00081E96"/>
    <w:rsid w:val="0008314D"/>
    <w:rsid w:val="000916B2"/>
    <w:rsid w:val="000B35D5"/>
    <w:rsid w:val="001124EE"/>
    <w:rsid w:val="00112FDF"/>
    <w:rsid w:val="00117CF5"/>
    <w:rsid w:val="00126EC9"/>
    <w:rsid w:val="0013381F"/>
    <w:rsid w:val="0014219B"/>
    <w:rsid w:val="001B0B5E"/>
    <w:rsid w:val="001E6847"/>
    <w:rsid w:val="002057AF"/>
    <w:rsid w:val="0021582B"/>
    <w:rsid w:val="00252D31"/>
    <w:rsid w:val="00284224"/>
    <w:rsid w:val="00284D0A"/>
    <w:rsid w:val="002904F6"/>
    <w:rsid w:val="002B34B8"/>
    <w:rsid w:val="002E1906"/>
    <w:rsid w:val="00340C99"/>
    <w:rsid w:val="00344390"/>
    <w:rsid w:val="00361411"/>
    <w:rsid w:val="00383D52"/>
    <w:rsid w:val="003A3F32"/>
    <w:rsid w:val="00404EDC"/>
    <w:rsid w:val="004204D7"/>
    <w:rsid w:val="00432B2F"/>
    <w:rsid w:val="00474E86"/>
    <w:rsid w:val="00475CF3"/>
    <w:rsid w:val="004A34FA"/>
    <w:rsid w:val="004C3981"/>
    <w:rsid w:val="004D5130"/>
    <w:rsid w:val="004D65EF"/>
    <w:rsid w:val="004F32BC"/>
    <w:rsid w:val="005242A7"/>
    <w:rsid w:val="0054687D"/>
    <w:rsid w:val="005510E7"/>
    <w:rsid w:val="005558E7"/>
    <w:rsid w:val="005675E6"/>
    <w:rsid w:val="005701DE"/>
    <w:rsid w:val="005D2759"/>
    <w:rsid w:val="005E6D5D"/>
    <w:rsid w:val="005E7F26"/>
    <w:rsid w:val="00604B03"/>
    <w:rsid w:val="00624A81"/>
    <w:rsid w:val="006401B9"/>
    <w:rsid w:val="00660BDC"/>
    <w:rsid w:val="006906FA"/>
    <w:rsid w:val="0069701C"/>
    <w:rsid w:val="006C16F0"/>
    <w:rsid w:val="006F45D2"/>
    <w:rsid w:val="00707BDE"/>
    <w:rsid w:val="007160C8"/>
    <w:rsid w:val="00732931"/>
    <w:rsid w:val="007B3FFC"/>
    <w:rsid w:val="0085109C"/>
    <w:rsid w:val="008D7B93"/>
    <w:rsid w:val="0092591B"/>
    <w:rsid w:val="009540C8"/>
    <w:rsid w:val="00965E01"/>
    <w:rsid w:val="00994BE5"/>
    <w:rsid w:val="0099643C"/>
    <w:rsid w:val="009A6705"/>
    <w:rsid w:val="009B207A"/>
    <w:rsid w:val="009F6872"/>
    <w:rsid w:val="00A06A19"/>
    <w:rsid w:val="00A434D2"/>
    <w:rsid w:val="00A47CAE"/>
    <w:rsid w:val="00A62137"/>
    <w:rsid w:val="00A63DBF"/>
    <w:rsid w:val="00A83AC4"/>
    <w:rsid w:val="00AC288F"/>
    <w:rsid w:val="00B26556"/>
    <w:rsid w:val="00B3275F"/>
    <w:rsid w:val="00B61FA9"/>
    <w:rsid w:val="00B95273"/>
    <w:rsid w:val="00C135BE"/>
    <w:rsid w:val="00C31D87"/>
    <w:rsid w:val="00C409DC"/>
    <w:rsid w:val="00CD4B13"/>
    <w:rsid w:val="00D15919"/>
    <w:rsid w:val="00D36F10"/>
    <w:rsid w:val="00D61C06"/>
    <w:rsid w:val="00D84FF5"/>
    <w:rsid w:val="00D97DAA"/>
    <w:rsid w:val="00DB134A"/>
    <w:rsid w:val="00E32482"/>
    <w:rsid w:val="00E360B1"/>
    <w:rsid w:val="00E57683"/>
    <w:rsid w:val="00EB5483"/>
    <w:rsid w:val="00EC4C6E"/>
    <w:rsid w:val="00F13A70"/>
    <w:rsid w:val="00F36FBC"/>
    <w:rsid w:val="00F46798"/>
    <w:rsid w:val="00F945EC"/>
    <w:rsid w:val="00F9511F"/>
    <w:rsid w:val="00FA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D65EA02-8935-496E-9363-3B645998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22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F9511F"/>
    <w:pPr>
      <w:autoSpaceDE/>
      <w:autoSpaceDN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9511F"/>
    <w:pPr>
      <w:autoSpaceDE/>
      <w:autoSpaceDN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84224"/>
    <w:pPr>
      <w:keepNext/>
      <w:ind w:firstLine="284"/>
      <w:jc w:val="both"/>
    </w:pPr>
    <w:rPr>
      <w:sz w:val="28"/>
      <w:szCs w:val="28"/>
    </w:rPr>
  </w:style>
  <w:style w:type="character" w:styleId="a3">
    <w:name w:val="Hyperlink"/>
    <w:basedOn w:val="a0"/>
    <w:uiPriority w:val="99"/>
    <w:rsid w:val="00284224"/>
    <w:rPr>
      <w:rFonts w:ascii="Times New Roman" w:hAnsi="Times New Roman" w:cs="Times New Roman"/>
      <w:color w:val="0000FF"/>
      <w:u w:val="single"/>
    </w:rPr>
  </w:style>
  <w:style w:type="table" w:styleId="a4">
    <w:name w:val="Table Grid"/>
    <w:basedOn w:val="a1"/>
    <w:uiPriority w:val="59"/>
    <w:rsid w:val="0028422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842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42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22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284224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9">
    <w:name w:val="Основной текст_"/>
    <w:link w:val="2"/>
    <w:locked/>
    <w:rsid w:val="00284224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284224"/>
    <w:pPr>
      <w:shd w:val="clear" w:color="auto" w:fill="FFFFFF"/>
      <w:autoSpaceDE/>
      <w:autoSpaceDN/>
      <w:spacing w:after="300" w:line="240" w:lineRule="atLeast"/>
    </w:pPr>
    <w:rPr>
      <w:rFonts w:eastAsiaTheme="minorHAnsi" w:cstheme="minorBidi"/>
      <w:sz w:val="26"/>
      <w:szCs w:val="22"/>
      <w:lang w:eastAsia="en-US"/>
    </w:rPr>
  </w:style>
  <w:style w:type="character" w:customStyle="1" w:styleId="10">
    <w:name w:val="Заголовок №1_"/>
    <w:link w:val="11"/>
    <w:locked/>
    <w:rsid w:val="00284224"/>
    <w:rPr>
      <w:rFonts w:ascii="Times New Roman" w:hAnsi="Times New Roman"/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84224"/>
    <w:pPr>
      <w:shd w:val="clear" w:color="auto" w:fill="FFFFFF"/>
      <w:autoSpaceDE/>
      <w:autoSpaceDN/>
      <w:spacing w:before="300" w:after="720" w:line="240" w:lineRule="atLeast"/>
      <w:outlineLvl w:val="0"/>
    </w:pPr>
    <w:rPr>
      <w:rFonts w:eastAsiaTheme="minorHAnsi" w:cstheme="minorBidi"/>
      <w:sz w:val="26"/>
      <w:szCs w:val="22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28422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8422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B3FF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F951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51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9511F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5675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675E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4219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4219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C6532921-569F-44E0-8CD9-34E2EC8B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User_109</dc:creator>
  <cp:lastModifiedBy>Олеся А. Ковригина</cp:lastModifiedBy>
  <cp:revision>3</cp:revision>
  <cp:lastPrinted>2024-04-24T03:17:00Z</cp:lastPrinted>
  <dcterms:created xsi:type="dcterms:W3CDTF">2024-04-24T03:22:00Z</dcterms:created>
  <dcterms:modified xsi:type="dcterms:W3CDTF">2024-04-24T03:24:00Z</dcterms:modified>
</cp:coreProperties>
</file>